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rPr>
        <w:t>＜医師用＞</w:t>
      </w:r>
      <w:r>
        <w:rPr>
          <w:rFonts w:hint="default" w:asciiTheme="minorEastAsia" w:hAnsiTheme="minorEastAsia"/>
          <w:color w:val="000000"/>
          <w:kern w:val="0"/>
          <w:sz w:val="20"/>
        </w:rPr>
        <w:t>登</w:t>
      </w:r>
      <w:r>
        <w:rPr>
          <w:rFonts w:hint="eastAsia" w:asciiTheme="minorEastAsia" w:hAnsiTheme="minorEastAsia"/>
          <w:color w:val="000000"/>
          <w:kern w:val="0"/>
          <w:sz w:val="20"/>
        </w:rPr>
        <w:t>園</w:t>
      </w:r>
      <w:r>
        <w:rPr>
          <w:rFonts w:hint="default" w:asciiTheme="minorEastAsia" w:hAnsiTheme="minorEastAsia"/>
          <w:color w:val="000000"/>
          <w:kern w:val="0"/>
          <w:sz w:val="20"/>
        </w:rPr>
        <w:t>の際には、下記の登</w:t>
      </w:r>
      <w:r>
        <w:rPr>
          <w:rFonts w:hint="eastAsia" w:asciiTheme="minorEastAsia" w:hAnsiTheme="minorEastAsia"/>
          <w:color w:val="000000"/>
          <w:kern w:val="0"/>
          <w:sz w:val="20"/>
        </w:rPr>
        <w:t>園</w:t>
      </w:r>
      <w:r>
        <w:rPr>
          <w:rFonts w:hint="default" w:asciiTheme="minorEastAsia" w:hAnsiTheme="minorEastAsia"/>
          <w:color w:val="000000"/>
          <w:kern w:val="0"/>
          <w:sz w:val="20"/>
        </w:rPr>
        <w:t>届の提出をお願いいたします。</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31750</wp:posOffset>
                </wp:positionV>
                <wp:extent cx="6534150" cy="32512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534150" cy="3251200"/>
                        </a:xfrm>
                        <a:prstGeom prst="rect">
                          <a:avLst/>
                        </a:prstGeom>
                        <a:solidFill>
                          <a:srgbClr val="FFFFFF"/>
                        </a:solidFill>
                        <a:ln w="12700">
                          <a:solidFill>
                            <a:srgbClr val="000000"/>
                          </a:solidFill>
                          <a:miter lim="800000"/>
                          <a:headEnd/>
                          <a:tailEnd/>
                        </a:ln>
                      </wps:spPr>
                      <wps:txbx>
                        <w:txbxContent>
                          <w:p>
                            <w:pPr>
                              <w:pStyle w:val="0"/>
                              <w:spacing w:before="240" w:beforeLines="0" w:beforeAutospacing="0" w:line="200" w:lineRule="exact"/>
                              <w:jc w:val="center"/>
                              <w:rPr>
                                <w:rFonts w:hint="default"/>
                              </w:rPr>
                            </w:pPr>
                            <w:r>
                              <w:rPr>
                                <w:rFonts w:hint="eastAsia"/>
                                <w:b w:val="1"/>
                                <w:sz w:val="28"/>
                              </w:rPr>
                              <w:t>登　園　許　可　書</w:t>
                            </w:r>
                          </w:p>
                          <w:p>
                            <w:pPr>
                              <w:pStyle w:val="0"/>
                              <w:spacing w:before="240" w:beforeLines="0" w:beforeAutospacing="0" w:line="200" w:lineRule="exact"/>
                              <w:ind w:firstLine="210" w:firstLineChars="100"/>
                              <w:rPr>
                                <w:rFonts w:hint="default"/>
                                <w:u w:val="single" w:color="auto"/>
                              </w:rPr>
                            </w:pPr>
                            <w:r>
                              <w:rPr>
                                <w:rFonts w:hint="eastAsia"/>
                                <w:u w:val="single" w:color="auto"/>
                              </w:rPr>
                              <w:t>　上野原こども園長　</w:t>
                            </w:r>
                          </w:p>
                          <w:p>
                            <w:pPr>
                              <w:pStyle w:val="0"/>
                              <w:spacing w:before="240" w:beforeLines="0" w:beforeAutospacing="0" w:line="200" w:lineRule="exact"/>
                              <w:ind w:firstLine="4830" w:firstLineChars="2300"/>
                              <w:rPr>
                                <w:rFonts w:hint="default"/>
                              </w:rPr>
                            </w:pPr>
                            <w:r>
                              <w:rPr>
                                <w:rFonts w:hint="eastAsia"/>
                              </w:rPr>
                              <w:t>　</w:t>
                            </w:r>
                            <w:r>
                              <w:rPr>
                                <w:rFonts w:hint="eastAsia"/>
                                <w:u w:val="single" w:color="auto"/>
                              </w:rPr>
                              <w:t>園児氏名　　　　　　　　　　　　　　　　</w:t>
                            </w:r>
                          </w:p>
                          <w:p>
                            <w:pPr>
                              <w:pStyle w:val="0"/>
                              <w:spacing w:before="240" w:beforeLines="0" w:beforeAutospacing="0" w:line="200" w:lineRule="exact"/>
                              <w:ind w:firstLine="4830" w:firstLineChars="2300"/>
                              <w:rPr>
                                <w:rFonts w:hint="default"/>
                              </w:rPr>
                            </w:pPr>
                          </w:p>
                          <w:p>
                            <w:pPr>
                              <w:pStyle w:val="0"/>
                              <w:spacing w:before="240" w:beforeLines="0" w:beforeAutospacing="0" w:line="200" w:lineRule="exact"/>
                              <w:ind w:left="0" w:leftChars="0" w:firstLine="2100" w:firstLineChars="1000"/>
                              <w:rPr>
                                <w:rFonts w:hint="default"/>
                              </w:rPr>
                            </w:pPr>
                            <w:r>
                              <w:rPr>
                                <w:rFonts w:hint="eastAsia"/>
                              </w:rPr>
                              <w:t>病名　</w:t>
                            </w:r>
                            <w:r>
                              <w:rPr>
                                <w:rFonts w:hint="eastAsia"/>
                                <w:u w:val="single" w:color="auto"/>
                              </w:rPr>
                              <w:t>　　　　　　　　　　　　　　　　　　　　　　　　</w:t>
                            </w:r>
                            <w:r>
                              <w:rPr>
                                <w:rFonts w:hint="eastAsia"/>
                              </w:rPr>
                              <w:t>　　　　　　　　　　　　</w:t>
                            </w:r>
                          </w:p>
                          <w:p>
                            <w:pPr>
                              <w:pStyle w:val="0"/>
                              <w:spacing w:before="240" w:beforeLines="0" w:beforeAutospacing="0" w:line="200" w:lineRule="exact"/>
                              <w:rPr>
                                <w:rFonts w:hint="default"/>
                              </w:rPr>
                            </w:pPr>
                            <w:r>
                              <w:rPr>
                                <w:rFonts w:hint="eastAsia"/>
                              </w:rPr>
                              <w:t>　　　　　　年　　　月　　　日から症状も回復し、集団生活に支障がない状態になったので登園</w:t>
                            </w:r>
                          </w:p>
                          <w:p>
                            <w:pPr>
                              <w:pStyle w:val="0"/>
                              <w:spacing w:before="240" w:beforeLines="0" w:beforeAutospacing="0" w:line="200" w:lineRule="exact"/>
                              <w:ind w:firstLine="1260" w:firstLineChars="600"/>
                              <w:rPr>
                                <w:rFonts w:hint="default"/>
                              </w:rPr>
                            </w:pPr>
                            <w:r>
                              <w:rPr>
                                <w:rFonts w:hint="eastAsia"/>
                              </w:rPr>
                              <w:t>可能と判断します。</w:t>
                            </w:r>
                          </w:p>
                          <w:p>
                            <w:pPr>
                              <w:pStyle w:val="0"/>
                              <w:rPr>
                                <w:rFonts w:hint="default"/>
                                <w:u w:val="single" w:color="auto"/>
                              </w:rPr>
                            </w:pPr>
                            <w:r>
                              <w:rPr>
                                <w:rFonts w:hint="eastAsia"/>
                              </w:rPr>
                              <w:t>　　　　　　　　　　　　　　　　　　　　</w:t>
                            </w:r>
                            <w:r>
                              <w:rPr>
                                <w:rFonts w:hint="eastAsia"/>
                              </w:rPr>
                              <w:t xml:space="preserve">               </w:t>
                            </w:r>
                            <w:r>
                              <w:rPr>
                                <w:rFonts w:hint="eastAsia"/>
                                <w:u w:val="single" w:color="auto"/>
                              </w:rPr>
                              <w:t>　　　　　年　　　月　　　日</w:t>
                            </w:r>
                          </w:p>
                          <w:p>
                            <w:pPr>
                              <w:pStyle w:val="0"/>
                              <w:rPr>
                                <w:rFonts w:hint="default"/>
                              </w:rPr>
                            </w:pPr>
                            <w:r>
                              <w:rPr>
                                <w:rFonts w:hint="eastAsia"/>
                              </w:rPr>
                              <w:t>　　　　　　　　　　　　　　　　　　　　</w:t>
                            </w:r>
                          </w:p>
                          <w:p>
                            <w:pPr>
                              <w:pStyle w:val="0"/>
                              <w:ind w:firstLine="4200" w:firstLineChars="2000"/>
                              <w:rPr>
                                <w:rFonts w:hint="default"/>
                              </w:rPr>
                            </w:pPr>
                            <w:r>
                              <w:rPr>
                                <w:rFonts w:hint="eastAsia"/>
                                <w:u w:val="single" w:color="auto"/>
                              </w:rPr>
                              <w:t>医療機関　　　　　　　　　　　　　　　　　　　</w:t>
                            </w:r>
                            <w:r>
                              <w:rPr>
                                <w:rFonts w:hint="eastAsia"/>
                                <w:u w:val="single" w:color="auto"/>
                              </w:rPr>
                              <w:t xml:space="preserve">    </w:t>
                            </w:r>
                          </w:p>
                          <w:p>
                            <w:pPr>
                              <w:pStyle w:val="0"/>
                              <w:rPr>
                                <w:rFonts w:hint="default"/>
                              </w:rPr>
                            </w:pPr>
                          </w:p>
                          <w:p>
                            <w:pPr>
                              <w:pStyle w:val="0"/>
                              <w:rPr>
                                <w:rFonts w:hint="default"/>
                                <w:u w:val="single" w:color="auto"/>
                              </w:rPr>
                            </w:pPr>
                            <w:r>
                              <w:rPr>
                                <w:rFonts w:hint="eastAsia"/>
                              </w:rPr>
                              <w:t>　　　　　　　　　　　　　　　　　　　　</w:t>
                            </w:r>
                            <w:r>
                              <w:rPr>
                                <w:rFonts w:hint="eastAsia"/>
                                <w:spacing w:val="52"/>
                                <w:kern w:val="0"/>
                                <w:u w:val="single" w:color="auto"/>
                                <w:fitText w:val="840" w:id="1"/>
                              </w:rPr>
                              <w:t>医師</w:t>
                            </w:r>
                            <w:r>
                              <w:rPr>
                                <w:rFonts w:hint="eastAsia"/>
                                <w:spacing w:val="1"/>
                                <w:kern w:val="0"/>
                                <w:u w:val="single" w:color="auto"/>
                                <w:fitText w:val="840" w:id="1"/>
                              </w:rPr>
                              <w:t>名</w:t>
                            </w:r>
                            <w:r>
                              <w:rPr>
                                <w:rFonts w:hint="eastAsia"/>
                                <w:kern w:val="0"/>
                                <w:u w:val="single" w:color="auto"/>
                              </w:rPr>
                              <w:t>　　　　　　　　　　　　　　　　　　</w:t>
                            </w:r>
                            <w:r>
                              <w:rPr>
                                <w:rFonts w:hint="eastAsia"/>
                                <w:kern w:val="0"/>
                                <w:u w:val="single" w:color="auto"/>
                              </w:rPr>
                              <w:t xml:space="preserve">    </w:t>
                            </w:r>
                            <w:r>
                              <w:rPr>
                                <w:rFonts w:hint="eastAsia"/>
                                <w:kern w:val="0"/>
                                <w:u w:val="single" w:color="auto"/>
                              </w:rPr>
                              <w:t>印</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514.5pt;height:256pt;mso-position-horizontal-relative:text;position:absolute;margin-left:0.8pt;margin-top:2.5pt;mso-wrap-distance-bottom:0pt;mso-wrap-distance-right:9pt;mso-wrap-distance-top:0pt;v-text-anchor:top;" o:spid="_x0000_s1026" o:allowincell="t" o:allowoverlap="t" filled="t" fillcolor="#ffffff" stroked="t" strokecolor="#000000" strokeweight="1pt" o:spt="202" type="#_x0000_t202">
                <v:fill/>
                <v:stroke miterlimit="8" filltype="solid"/>
                <v:textbox style="layout-flow:horizontal;">
                  <w:txbxContent>
                    <w:p>
                      <w:pPr>
                        <w:pStyle w:val="0"/>
                        <w:spacing w:before="240" w:beforeLines="0" w:beforeAutospacing="0" w:line="200" w:lineRule="exact"/>
                        <w:jc w:val="center"/>
                        <w:rPr>
                          <w:rFonts w:hint="default"/>
                        </w:rPr>
                      </w:pPr>
                      <w:r>
                        <w:rPr>
                          <w:rFonts w:hint="eastAsia"/>
                          <w:b w:val="1"/>
                          <w:sz w:val="28"/>
                        </w:rPr>
                        <w:t>登　園　許　可　書</w:t>
                      </w:r>
                    </w:p>
                    <w:p>
                      <w:pPr>
                        <w:pStyle w:val="0"/>
                        <w:spacing w:before="240" w:beforeLines="0" w:beforeAutospacing="0" w:line="200" w:lineRule="exact"/>
                        <w:ind w:firstLine="210" w:firstLineChars="100"/>
                        <w:rPr>
                          <w:rFonts w:hint="default"/>
                          <w:u w:val="single" w:color="auto"/>
                        </w:rPr>
                      </w:pPr>
                      <w:r>
                        <w:rPr>
                          <w:rFonts w:hint="eastAsia"/>
                          <w:u w:val="single" w:color="auto"/>
                        </w:rPr>
                        <w:t>　上野原こども園長　</w:t>
                      </w:r>
                    </w:p>
                    <w:p>
                      <w:pPr>
                        <w:pStyle w:val="0"/>
                        <w:spacing w:before="240" w:beforeLines="0" w:beforeAutospacing="0" w:line="200" w:lineRule="exact"/>
                        <w:ind w:firstLine="4830" w:firstLineChars="2300"/>
                        <w:rPr>
                          <w:rFonts w:hint="default"/>
                        </w:rPr>
                      </w:pPr>
                      <w:r>
                        <w:rPr>
                          <w:rFonts w:hint="eastAsia"/>
                        </w:rPr>
                        <w:t>　</w:t>
                      </w:r>
                      <w:r>
                        <w:rPr>
                          <w:rFonts w:hint="eastAsia"/>
                          <w:u w:val="single" w:color="auto"/>
                        </w:rPr>
                        <w:t>園児氏名　　　　　　　　　　　　　　　　</w:t>
                      </w:r>
                    </w:p>
                    <w:p>
                      <w:pPr>
                        <w:pStyle w:val="0"/>
                        <w:spacing w:before="240" w:beforeLines="0" w:beforeAutospacing="0" w:line="200" w:lineRule="exact"/>
                        <w:ind w:firstLine="4830" w:firstLineChars="2300"/>
                        <w:rPr>
                          <w:rFonts w:hint="default"/>
                        </w:rPr>
                      </w:pPr>
                    </w:p>
                    <w:p>
                      <w:pPr>
                        <w:pStyle w:val="0"/>
                        <w:spacing w:before="240" w:beforeLines="0" w:beforeAutospacing="0" w:line="200" w:lineRule="exact"/>
                        <w:ind w:left="0" w:leftChars="0" w:firstLine="2100" w:firstLineChars="1000"/>
                        <w:rPr>
                          <w:rFonts w:hint="default"/>
                        </w:rPr>
                      </w:pPr>
                      <w:r>
                        <w:rPr>
                          <w:rFonts w:hint="eastAsia"/>
                        </w:rPr>
                        <w:t>病名　</w:t>
                      </w:r>
                      <w:r>
                        <w:rPr>
                          <w:rFonts w:hint="eastAsia"/>
                          <w:u w:val="single" w:color="auto"/>
                        </w:rPr>
                        <w:t>　　　　　　　　　　　　　　　　　　　　　　　　</w:t>
                      </w:r>
                      <w:r>
                        <w:rPr>
                          <w:rFonts w:hint="eastAsia"/>
                        </w:rPr>
                        <w:t>　　　　　　　　　　　　</w:t>
                      </w:r>
                    </w:p>
                    <w:p>
                      <w:pPr>
                        <w:pStyle w:val="0"/>
                        <w:spacing w:before="240" w:beforeLines="0" w:beforeAutospacing="0" w:line="200" w:lineRule="exact"/>
                        <w:rPr>
                          <w:rFonts w:hint="default"/>
                        </w:rPr>
                      </w:pPr>
                      <w:r>
                        <w:rPr>
                          <w:rFonts w:hint="eastAsia"/>
                        </w:rPr>
                        <w:t>　　　　　　年　　　月　　　日から症状も回復し、集団生活に支障がない状態になったので登園</w:t>
                      </w:r>
                    </w:p>
                    <w:p>
                      <w:pPr>
                        <w:pStyle w:val="0"/>
                        <w:spacing w:before="240" w:beforeLines="0" w:beforeAutospacing="0" w:line="200" w:lineRule="exact"/>
                        <w:ind w:firstLine="1260" w:firstLineChars="600"/>
                        <w:rPr>
                          <w:rFonts w:hint="default"/>
                        </w:rPr>
                      </w:pPr>
                      <w:r>
                        <w:rPr>
                          <w:rFonts w:hint="eastAsia"/>
                        </w:rPr>
                        <w:t>可能と判断します。</w:t>
                      </w:r>
                    </w:p>
                    <w:p>
                      <w:pPr>
                        <w:pStyle w:val="0"/>
                        <w:rPr>
                          <w:rFonts w:hint="default"/>
                          <w:u w:val="single" w:color="auto"/>
                        </w:rPr>
                      </w:pPr>
                      <w:r>
                        <w:rPr>
                          <w:rFonts w:hint="eastAsia"/>
                        </w:rPr>
                        <w:t>　　　　　　　　　　　　　　　　　　　　</w:t>
                      </w:r>
                      <w:r>
                        <w:rPr>
                          <w:rFonts w:hint="eastAsia"/>
                        </w:rPr>
                        <w:t xml:space="preserve">               </w:t>
                      </w:r>
                      <w:r>
                        <w:rPr>
                          <w:rFonts w:hint="eastAsia"/>
                          <w:u w:val="single" w:color="auto"/>
                        </w:rPr>
                        <w:t>　　　　　年　　　月　　　日</w:t>
                      </w:r>
                    </w:p>
                    <w:p>
                      <w:pPr>
                        <w:pStyle w:val="0"/>
                        <w:rPr>
                          <w:rFonts w:hint="default"/>
                        </w:rPr>
                      </w:pPr>
                      <w:r>
                        <w:rPr>
                          <w:rFonts w:hint="eastAsia"/>
                        </w:rPr>
                        <w:t>　　　　　　　　　　　　　　　　　　　　</w:t>
                      </w:r>
                    </w:p>
                    <w:p>
                      <w:pPr>
                        <w:pStyle w:val="0"/>
                        <w:ind w:firstLine="4200" w:firstLineChars="2000"/>
                        <w:rPr>
                          <w:rFonts w:hint="default"/>
                        </w:rPr>
                      </w:pPr>
                      <w:r>
                        <w:rPr>
                          <w:rFonts w:hint="eastAsia"/>
                          <w:u w:val="single" w:color="auto"/>
                        </w:rPr>
                        <w:t>医療機関　　　　　　　　　　　　　　　　　　　</w:t>
                      </w:r>
                      <w:r>
                        <w:rPr>
                          <w:rFonts w:hint="eastAsia"/>
                          <w:u w:val="single" w:color="auto"/>
                        </w:rPr>
                        <w:t xml:space="preserve">    </w:t>
                      </w:r>
                    </w:p>
                    <w:p>
                      <w:pPr>
                        <w:pStyle w:val="0"/>
                        <w:rPr>
                          <w:rFonts w:hint="default"/>
                        </w:rPr>
                      </w:pPr>
                    </w:p>
                    <w:p>
                      <w:pPr>
                        <w:pStyle w:val="0"/>
                        <w:rPr>
                          <w:rFonts w:hint="default"/>
                          <w:u w:val="single" w:color="auto"/>
                        </w:rPr>
                      </w:pPr>
                      <w:r>
                        <w:rPr>
                          <w:rFonts w:hint="eastAsia"/>
                        </w:rPr>
                        <w:t>　　　　　　　　　　　　　　　　　　　　</w:t>
                      </w:r>
                      <w:r>
                        <w:rPr>
                          <w:rFonts w:hint="eastAsia"/>
                          <w:spacing w:val="52"/>
                          <w:kern w:val="0"/>
                          <w:u w:val="single" w:color="auto"/>
                          <w:fitText w:val="840" w:id="1"/>
                        </w:rPr>
                        <w:t>医師</w:t>
                      </w:r>
                      <w:r>
                        <w:rPr>
                          <w:rFonts w:hint="eastAsia"/>
                          <w:spacing w:val="1"/>
                          <w:kern w:val="0"/>
                          <w:u w:val="single" w:color="auto"/>
                          <w:fitText w:val="840" w:id="1"/>
                        </w:rPr>
                        <w:t>名</w:t>
                      </w:r>
                      <w:r>
                        <w:rPr>
                          <w:rFonts w:hint="eastAsia"/>
                          <w:kern w:val="0"/>
                          <w:u w:val="single" w:color="auto"/>
                        </w:rPr>
                        <w:t>　　　　　　　　　　　　　　　　　　</w:t>
                      </w:r>
                      <w:r>
                        <w:rPr>
                          <w:rFonts w:hint="eastAsia"/>
                          <w:kern w:val="0"/>
                          <w:u w:val="single" w:color="auto"/>
                        </w:rPr>
                        <w:t xml:space="preserve">    </w:t>
                      </w:r>
                      <w:r>
                        <w:rPr>
                          <w:rFonts w:hint="eastAsia"/>
                          <w:kern w:val="0"/>
                          <w:u w:val="single" w:color="auto"/>
                        </w:rPr>
                        <w:t>印</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220" w:lineRule="exact"/>
        <w:ind w:left="0" w:leftChars="0" w:firstLine="210" w:firstLineChars="100"/>
        <w:rPr>
          <w:rFonts w:hint="default"/>
          <w:b w:val="1"/>
        </w:rPr>
      </w:pPr>
      <w:r>
        <w:rPr>
          <w:rFonts w:hint="eastAsia"/>
          <w:b w:val="1"/>
        </w:rPr>
        <w:t>こども園は乳幼児が集団で長時間生活を共にする場です。感染症の集団発症や流行をできるだけ防ぐことで、一人一人の子どもが一日快適に生活できるよう、下記の感染症について登園許可書の記入をお願いいたします。</w:t>
      </w:r>
      <w:r>
        <w:rPr>
          <w:rFonts w:hint="default"/>
          <w:b w:val="1"/>
        </w:rPr>
        <w:t xml:space="preserve"> </w:t>
      </w:r>
    </w:p>
    <w:p>
      <w:pPr>
        <w:pStyle w:val="0"/>
        <w:spacing w:line="220" w:lineRule="exact"/>
        <w:ind w:firstLine="210" w:firstLineChars="100"/>
        <w:rPr>
          <w:rFonts w:hint="default"/>
        </w:rPr>
      </w:pPr>
      <w:r>
        <w:rPr>
          <w:rFonts w:hint="eastAsia"/>
          <w:b w:val="1"/>
        </w:rPr>
        <w:t>感染力のある期間に配慮し、子どもの健康回復状態が集団での園生活が可能な状態となってからの登園であるようご配慮ください。</w:t>
      </w:r>
    </w:p>
    <w:p>
      <w:pPr>
        <w:pStyle w:val="0"/>
        <w:tabs>
          <w:tab w:val="left" w:leader="none" w:pos="4263"/>
        </w:tabs>
        <w:spacing w:line="220" w:lineRule="exact"/>
        <w:ind w:leftChars="0" w:firstLine="0" w:firstLineChars="0"/>
        <w:rPr>
          <w:rFonts w:hint="default"/>
        </w:rPr>
      </w:pPr>
      <w:r>
        <w:rPr>
          <w:rFonts w:hint="eastAsia"/>
        </w:rPr>
        <w:tab/>
      </w:r>
    </w:p>
    <w:p>
      <w:pPr>
        <w:pStyle w:val="0"/>
        <w:rPr>
          <w:rFonts w:hint="default" w:asciiTheme="minorEastAsia" w:hAnsiTheme="minorEastAsia"/>
          <w:sz w:val="16"/>
        </w:rPr>
      </w:pPr>
      <w:r>
        <w:rPr>
          <w:rFonts w:hint="eastAsia"/>
          <w:sz w:val="21"/>
        </w:rPr>
        <w:t>○　医師が記入した登園許可書が必要な感染症</w:t>
      </w:r>
      <w:r>
        <w:rPr>
          <w:rFonts w:hint="eastAsia"/>
          <w:sz w:val="16"/>
        </w:rPr>
        <w:t>（</w:t>
      </w:r>
      <w:r>
        <w:rPr>
          <w:rFonts w:hint="eastAsia" w:asciiTheme="minorEastAsia" w:hAnsiTheme="minorEastAsia"/>
          <w:sz w:val="16"/>
        </w:rPr>
        <w:t>こども家庭庁　保育所における感染症対策ガイドライン参考）</w:t>
      </w:r>
    </w:p>
    <w:tbl>
      <w:tblPr>
        <w:tblStyle w:val="20"/>
        <w:tblpPr w:leftFromText="0" w:rightFromText="0" w:topFromText="0" w:bottomFromText="0" w:vertAnchor="text" w:horzAnchor="margin" w:tblpX="125" w:tblpY="41"/>
        <w:tblOverlap w:val="never"/>
        <w:tblW w:w="1044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2410"/>
        <w:gridCol w:w="3119"/>
        <w:gridCol w:w="4911"/>
      </w:tblGrid>
      <w:tr>
        <w:trPr/>
        <w:tc>
          <w:tcPr>
            <w:tcW w:w="2410" w:type="dxa"/>
            <w:vAlign w:val="top"/>
          </w:tcPr>
          <w:p>
            <w:pPr>
              <w:pStyle w:val="0"/>
              <w:jc w:val="center"/>
              <w:rPr>
                <w:rFonts w:hint="default" w:asciiTheme="minorEastAsia" w:hAnsiTheme="minorEastAsia"/>
                <w:sz w:val="18"/>
              </w:rPr>
            </w:pPr>
            <w:r>
              <w:rPr>
                <w:rFonts w:hint="eastAsia" w:asciiTheme="minorEastAsia" w:hAnsiTheme="minorEastAsia"/>
                <w:sz w:val="18"/>
              </w:rPr>
              <w:t>感染症名</w:t>
            </w:r>
          </w:p>
        </w:tc>
        <w:tc>
          <w:tcPr>
            <w:tcW w:w="3119" w:type="dxa"/>
            <w:vAlign w:val="top"/>
          </w:tcPr>
          <w:p>
            <w:pPr>
              <w:pStyle w:val="0"/>
              <w:jc w:val="center"/>
              <w:rPr>
                <w:rFonts w:hint="default" w:asciiTheme="minorEastAsia" w:hAnsiTheme="minorEastAsia"/>
                <w:sz w:val="18"/>
              </w:rPr>
            </w:pPr>
            <w:r>
              <w:rPr>
                <w:rFonts w:hint="eastAsia" w:asciiTheme="minorEastAsia" w:hAnsiTheme="minorEastAsia"/>
                <w:sz w:val="18"/>
              </w:rPr>
              <w:t>感染しやすい期間</w:t>
            </w:r>
          </w:p>
        </w:tc>
        <w:tc>
          <w:tcPr>
            <w:tcW w:w="4911" w:type="dxa"/>
            <w:vAlign w:val="top"/>
          </w:tcPr>
          <w:p>
            <w:pPr>
              <w:pStyle w:val="0"/>
              <w:jc w:val="center"/>
              <w:rPr>
                <w:rFonts w:hint="default" w:asciiTheme="minorEastAsia" w:hAnsiTheme="minorEastAsia"/>
                <w:sz w:val="18"/>
              </w:rPr>
            </w:pPr>
            <w:r>
              <w:rPr>
                <w:rFonts w:hint="eastAsia" w:asciiTheme="minorEastAsia" w:hAnsiTheme="minorEastAsia"/>
                <w:sz w:val="18"/>
              </w:rPr>
              <w:t>登園のめやす</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麻しん（はしか）</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発症</w:t>
            </w:r>
            <w:r>
              <w:rPr>
                <w:rFonts w:hint="default" w:asciiTheme="minorEastAsia" w:hAnsiTheme="minorEastAsia"/>
                <w:sz w:val="18"/>
              </w:rPr>
              <w:t>1</w:t>
            </w:r>
            <w:r>
              <w:rPr>
                <w:rFonts w:hint="eastAsia" w:asciiTheme="minorEastAsia" w:hAnsiTheme="minorEastAsia"/>
                <w:sz w:val="18"/>
              </w:rPr>
              <w:t>日前から発しん出現後の</w:t>
            </w:r>
            <w:r>
              <w:rPr>
                <w:rFonts w:hint="default" w:asciiTheme="minorEastAsia" w:hAnsiTheme="minorEastAsia"/>
                <w:sz w:val="18"/>
              </w:rPr>
              <w:t>4</w:t>
            </w:r>
            <w:r>
              <w:rPr>
                <w:rFonts w:hint="eastAsia" w:asciiTheme="minorEastAsia" w:hAnsiTheme="minorEastAsia"/>
                <w:sz w:val="18"/>
              </w:rPr>
              <w:t>日後まで</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解熱後</w:t>
            </w:r>
            <w:r>
              <w:rPr>
                <w:rFonts w:hint="default" w:asciiTheme="minorEastAsia" w:hAnsiTheme="minorEastAsia"/>
                <w:sz w:val="18"/>
              </w:rPr>
              <w:t>3</w:t>
            </w:r>
            <w:r>
              <w:rPr>
                <w:rFonts w:hint="eastAsia" w:asciiTheme="minorEastAsia" w:hAnsiTheme="minorEastAsia"/>
                <w:sz w:val="18"/>
              </w:rPr>
              <w:t>日を経過していること</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風しん</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発しん出現の</w:t>
            </w:r>
            <w:r>
              <w:rPr>
                <w:rFonts w:hint="default" w:asciiTheme="minorEastAsia" w:hAnsiTheme="minorEastAsia"/>
                <w:sz w:val="18"/>
              </w:rPr>
              <w:t>7</w:t>
            </w:r>
            <w:r>
              <w:rPr>
                <w:rFonts w:hint="eastAsia" w:asciiTheme="minorEastAsia" w:hAnsiTheme="minorEastAsia"/>
                <w:sz w:val="18"/>
              </w:rPr>
              <w:t>日前から</w:t>
            </w:r>
            <w:r>
              <w:rPr>
                <w:rFonts w:hint="default" w:asciiTheme="minorEastAsia" w:hAnsiTheme="minorEastAsia"/>
                <w:sz w:val="18"/>
              </w:rPr>
              <w:t>7</w:t>
            </w:r>
            <w:r>
              <w:rPr>
                <w:rFonts w:hint="eastAsia" w:asciiTheme="minorEastAsia" w:hAnsiTheme="minorEastAsia"/>
                <w:sz w:val="18"/>
              </w:rPr>
              <w:t>日後くらい</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発しんが消失していること</w:t>
            </w:r>
            <w:r>
              <w:rPr>
                <w:rFonts w:hint="default" w:asciiTheme="minorEastAsia" w:hAnsiTheme="minorEastAsia"/>
                <w:sz w:val="18"/>
              </w:rPr>
              <w:t xml:space="preserve"> </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水痘（水ぼうそう）</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発しん出現</w:t>
            </w:r>
            <w:r>
              <w:rPr>
                <w:rFonts w:hint="default" w:asciiTheme="minorEastAsia" w:hAnsiTheme="minorEastAsia"/>
                <w:sz w:val="18"/>
              </w:rPr>
              <w:t>1</w:t>
            </w:r>
            <w:r>
              <w:rPr>
                <w:rFonts w:hint="eastAsia" w:asciiTheme="minorEastAsia" w:hAnsiTheme="minorEastAsia"/>
                <w:sz w:val="18"/>
              </w:rPr>
              <w:t>～</w:t>
            </w:r>
            <w:r>
              <w:rPr>
                <w:rFonts w:hint="default" w:asciiTheme="minorEastAsia" w:hAnsiTheme="minorEastAsia"/>
                <w:sz w:val="18"/>
              </w:rPr>
              <w:t>2</w:t>
            </w:r>
            <w:r>
              <w:rPr>
                <w:rFonts w:hint="eastAsia" w:asciiTheme="minorEastAsia" w:hAnsiTheme="minorEastAsia"/>
                <w:sz w:val="18"/>
              </w:rPr>
              <w:t>日前から痂皮形成まで</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すべての発しんが痂皮（かさぶた）化していること</w:t>
            </w:r>
            <w:r>
              <w:rPr>
                <w:rFonts w:hint="default" w:asciiTheme="minorEastAsia" w:hAnsiTheme="minorEastAsia"/>
                <w:sz w:val="18"/>
              </w:rPr>
              <w:t xml:space="preserve"> </w:t>
            </w:r>
          </w:p>
        </w:tc>
      </w:tr>
      <w:tr>
        <w:trPr>
          <w:trHeight w:val="505" w:hRule="atLeast"/>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流行性耳下腺炎</w:t>
            </w:r>
            <w:r>
              <w:rPr>
                <w:rFonts w:hint="default" w:asciiTheme="minorEastAsia" w:hAnsiTheme="minorEastAsia"/>
                <w:sz w:val="18"/>
              </w:rPr>
              <w:t xml:space="preserve"> </w:t>
            </w:r>
          </w:p>
          <w:p>
            <w:pPr>
              <w:pStyle w:val="0"/>
              <w:spacing w:line="220" w:lineRule="exact"/>
              <w:jc w:val="left"/>
              <w:rPr>
                <w:rFonts w:hint="default" w:asciiTheme="minorEastAsia" w:hAnsiTheme="minorEastAsia"/>
                <w:sz w:val="18"/>
              </w:rPr>
            </w:pPr>
            <w:r>
              <w:rPr>
                <w:rFonts w:hint="eastAsia" w:asciiTheme="minorEastAsia" w:hAnsiTheme="minorEastAsia"/>
                <w:sz w:val="18"/>
              </w:rPr>
              <w:t>（おたふくかぜ）</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発症</w:t>
            </w:r>
            <w:r>
              <w:rPr>
                <w:rFonts w:hint="default" w:asciiTheme="minorEastAsia" w:hAnsiTheme="minorEastAsia"/>
                <w:sz w:val="18"/>
              </w:rPr>
              <w:t>3</w:t>
            </w:r>
            <w:r>
              <w:rPr>
                <w:rFonts w:hint="eastAsia" w:asciiTheme="minorEastAsia" w:hAnsiTheme="minorEastAsia"/>
                <w:sz w:val="18"/>
              </w:rPr>
              <w:t>日前から耳下腺腫脹後</w:t>
            </w:r>
            <w:r>
              <w:rPr>
                <w:rFonts w:hint="default" w:asciiTheme="minorEastAsia" w:hAnsiTheme="minorEastAsia"/>
                <w:sz w:val="18"/>
              </w:rPr>
              <w:t>4</w:t>
            </w:r>
            <w:r>
              <w:rPr>
                <w:rFonts w:hint="eastAsia" w:asciiTheme="minorEastAsia" w:hAnsiTheme="minorEastAsia"/>
                <w:sz w:val="18"/>
              </w:rPr>
              <w:t>日</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耳下腺、顎下腺、舌下腺の腫脹が発現してから</w:t>
            </w:r>
            <w:r>
              <w:rPr>
                <w:rFonts w:hint="default" w:asciiTheme="minorEastAsia" w:hAnsiTheme="minorEastAsia"/>
                <w:sz w:val="18"/>
              </w:rPr>
              <w:t>5</w:t>
            </w:r>
            <w:r>
              <w:rPr>
                <w:rFonts w:hint="eastAsia" w:asciiTheme="minorEastAsia" w:hAnsiTheme="minorEastAsia"/>
                <w:sz w:val="18"/>
              </w:rPr>
              <w:t>日経過し、かつ全身状態が良好になっていること</w:t>
            </w:r>
            <w:r>
              <w:rPr>
                <w:rFonts w:hint="default" w:asciiTheme="minorEastAsia" w:hAnsiTheme="minorEastAsia"/>
                <w:sz w:val="18"/>
              </w:rPr>
              <w:t xml:space="preserve"> </w:t>
            </w:r>
          </w:p>
        </w:tc>
      </w:tr>
      <w:tr>
        <w:trPr>
          <w:trHeight w:val="360" w:hRule="atLeast"/>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結核</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医師により感染の恐れがないと認められていること</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咽頭結膜熱（プール熱）</w:t>
            </w:r>
          </w:p>
          <w:p>
            <w:pPr>
              <w:pStyle w:val="0"/>
              <w:spacing w:line="220" w:lineRule="exact"/>
              <w:jc w:val="left"/>
              <w:rPr>
                <w:rFonts w:hint="default" w:asciiTheme="minorEastAsia" w:hAnsiTheme="minorEastAsia"/>
                <w:sz w:val="18"/>
              </w:rPr>
            </w:pPr>
            <w:r>
              <w:rPr>
                <w:rFonts w:hint="default" w:asciiTheme="minorEastAsia" w:hAnsiTheme="minorEastAsia"/>
                <w:sz w:val="18"/>
              </w:rPr>
              <w:t xml:space="preserve"> </w:t>
            </w:r>
            <w:r>
              <w:rPr>
                <w:rFonts w:hint="eastAsia" w:asciiTheme="minorEastAsia" w:hAnsiTheme="minorEastAsia"/>
                <w:sz w:val="18"/>
              </w:rPr>
              <w:t>【アデノウィルス】</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発熱、充血等の症状が出現した数日間</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発熱、充血などの主な症状が消失した後</w:t>
            </w:r>
            <w:r>
              <w:rPr>
                <w:rFonts w:hint="default" w:asciiTheme="minorEastAsia" w:hAnsiTheme="minorEastAsia"/>
                <w:sz w:val="18"/>
              </w:rPr>
              <w:t>2</w:t>
            </w:r>
            <w:r>
              <w:rPr>
                <w:rFonts w:hint="eastAsia" w:asciiTheme="minorEastAsia" w:hAnsiTheme="minorEastAsia"/>
                <w:sz w:val="18"/>
              </w:rPr>
              <w:t>日経過していること</w:t>
            </w:r>
            <w:r>
              <w:rPr>
                <w:rFonts w:hint="default" w:asciiTheme="minorEastAsia" w:hAnsiTheme="minorEastAsia"/>
                <w:sz w:val="18"/>
              </w:rPr>
              <w:t xml:space="preserve"> </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流行性角結膜炎（はやり目）</w:t>
            </w:r>
          </w:p>
          <w:p>
            <w:pPr>
              <w:pStyle w:val="0"/>
              <w:spacing w:line="220" w:lineRule="exact"/>
              <w:jc w:val="left"/>
              <w:rPr>
                <w:rFonts w:hint="default" w:asciiTheme="minorEastAsia" w:hAnsiTheme="minorEastAsia"/>
                <w:sz w:val="18"/>
              </w:rPr>
            </w:pPr>
            <w:r>
              <w:rPr>
                <w:rFonts w:hint="eastAsia" w:asciiTheme="minorEastAsia" w:hAnsiTheme="minorEastAsia"/>
                <w:sz w:val="18"/>
              </w:rPr>
              <w:t>【アデノウイルス】</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充血、目やに等の症状が出現した数日間</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感染力が非常に強いため結膜炎の症状が消失していること</w:t>
            </w:r>
            <w:r>
              <w:rPr>
                <w:rFonts w:hint="default" w:asciiTheme="minorEastAsia" w:hAnsiTheme="minorEastAsia"/>
                <w:sz w:val="18"/>
              </w:rPr>
              <w:t xml:space="preserve"> </w:t>
            </w:r>
          </w:p>
        </w:tc>
      </w:tr>
      <w:tr>
        <w:trPr>
          <w:trHeight w:val="660" w:hRule="atLeast"/>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百日咳</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抗菌薬を服用しない場合、咳出現後</w:t>
            </w:r>
            <w:r>
              <w:rPr>
                <w:rFonts w:hint="default" w:asciiTheme="minorEastAsia" w:hAnsiTheme="minorEastAsia"/>
                <w:sz w:val="18"/>
              </w:rPr>
              <w:t>3</w:t>
            </w:r>
            <w:r>
              <w:rPr>
                <w:rFonts w:hint="eastAsia" w:asciiTheme="minorEastAsia" w:hAnsiTheme="minorEastAsia"/>
                <w:sz w:val="18"/>
              </w:rPr>
              <w:t>週間を経過するまで</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特有の咳が消失していること又は適正な抗菌性物質製剤による５日間の治療が終了していること</w:t>
            </w:r>
            <w:r>
              <w:rPr>
                <w:rFonts w:hint="default" w:asciiTheme="minorEastAsia" w:hAnsiTheme="minorEastAsia"/>
                <w:sz w:val="18"/>
              </w:rPr>
              <w:t xml:space="preserve"> </w:t>
            </w:r>
          </w:p>
        </w:tc>
      </w:tr>
      <w:tr>
        <w:trPr>
          <w:trHeight w:val="700" w:hRule="atLeast"/>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腸管出血性大腸菌感染症</w:t>
            </w:r>
            <w:r>
              <w:rPr>
                <w:rFonts w:hint="default" w:asciiTheme="minorEastAsia" w:hAnsiTheme="minorEastAsia"/>
                <w:sz w:val="18"/>
              </w:rPr>
              <w:t xml:space="preserve"> </w:t>
            </w:r>
          </w:p>
          <w:p>
            <w:pPr>
              <w:pStyle w:val="0"/>
              <w:spacing w:line="220" w:lineRule="exact"/>
              <w:jc w:val="left"/>
              <w:rPr>
                <w:rFonts w:hint="default" w:asciiTheme="minorEastAsia" w:hAnsiTheme="minorEastAsia"/>
                <w:sz w:val="18"/>
              </w:rPr>
            </w:pPr>
            <w:r>
              <w:rPr>
                <w:rFonts w:hint="eastAsia" w:asciiTheme="minorEastAsia" w:hAnsiTheme="minorEastAsia"/>
                <w:sz w:val="18"/>
              </w:rPr>
              <w:t>（Ｏ</w:t>
            </w:r>
            <w:r>
              <w:rPr>
                <w:rFonts w:hint="default" w:asciiTheme="minorEastAsia" w:hAnsiTheme="minorEastAsia"/>
                <w:sz w:val="18"/>
              </w:rPr>
              <w:t>157</w:t>
            </w:r>
            <w:r>
              <w:rPr>
                <w:rFonts w:hint="eastAsia" w:asciiTheme="minorEastAsia" w:hAnsiTheme="minorEastAsia"/>
                <w:sz w:val="18"/>
              </w:rPr>
              <w:t>、Ｏ</w:t>
            </w:r>
            <w:r>
              <w:rPr>
                <w:rFonts w:hint="default" w:asciiTheme="minorEastAsia" w:hAnsiTheme="minorEastAsia"/>
                <w:sz w:val="18"/>
              </w:rPr>
              <w:t>26</w:t>
            </w:r>
            <w:r>
              <w:rPr>
                <w:rFonts w:hint="eastAsia" w:asciiTheme="minorEastAsia" w:hAnsiTheme="minorEastAsia"/>
                <w:sz w:val="18"/>
              </w:rPr>
              <w:t>、Ｏ</w:t>
            </w:r>
            <w:r>
              <w:rPr>
                <w:rFonts w:hint="default" w:asciiTheme="minorEastAsia" w:hAnsiTheme="minorEastAsia"/>
                <w:sz w:val="18"/>
              </w:rPr>
              <w:t>111</w:t>
            </w:r>
            <w:r>
              <w:rPr>
                <w:rFonts w:hint="eastAsia" w:asciiTheme="minorEastAsia" w:hAnsiTheme="minorEastAsia"/>
                <w:sz w:val="18"/>
              </w:rPr>
              <w:t>等）</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医師により感染の恐れがないと認められていること</w:t>
            </w:r>
          </w:p>
          <w:p>
            <w:pPr>
              <w:pStyle w:val="0"/>
              <w:spacing w:line="220" w:lineRule="exact"/>
              <w:rPr>
                <w:rFonts w:hint="default" w:asciiTheme="minorEastAsia" w:hAnsiTheme="minorEastAsia"/>
                <w:sz w:val="18"/>
              </w:rPr>
            </w:pPr>
            <w:r>
              <w:rPr>
                <w:rFonts w:hint="eastAsia" w:asciiTheme="minorEastAsia" w:hAnsiTheme="minorEastAsia"/>
                <w:sz w:val="18"/>
              </w:rPr>
              <w:t>（無症状病原体保有者の場合、トイレでの排泄習慣が確立</w:t>
            </w:r>
            <w:r>
              <w:rPr>
                <w:rFonts w:hint="eastAsia" w:asciiTheme="minorEastAsia" w:hAnsiTheme="minorEastAsia"/>
                <w:sz w:val="16"/>
              </w:rPr>
              <w:t>している５歳以上の小児については出席停止の必要はなく、また、５歳児未満の子どもについては、２回以上連続で便から菌が検出されなければ登園可能である）</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急性出血性結膜炎</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p>
          <w:p>
            <w:pPr>
              <w:pStyle w:val="0"/>
              <w:spacing w:line="220" w:lineRule="exact"/>
              <w:rPr>
                <w:rFonts w:hint="default" w:asciiTheme="minorEastAsia" w:hAnsiTheme="minorEastAsia"/>
                <w:sz w:val="18"/>
              </w:rPr>
            </w:pP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医師により感染の恐れがないと認められていること</w:t>
            </w:r>
          </w:p>
        </w:tc>
      </w:tr>
      <w:tr>
        <w:trPr>
          <w:trHeight w:val="500" w:hRule="atLeast"/>
        </w:trPr>
        <w:tc>
          <w:tcPr>
            <w:tcW w:w="2410" w:type="dxa"/>
            <w:vAlign w:val="top"/>
          </w:tcPr>
          <w:p>
            <w:pPr>
              <w:pStyle w:val="0"/>
              <w:jc w:val="left"/>
              <w:rPr>
                <w:rFonts w:hint="default" w:asciiTheme="minorEastAsia" w:hAnsiTheme="minorEastAsia"/>
                <w:sz w:val="18"/>
              </w:rPr>
            </w:pPr>
            <w:r>
              <w:rPr>
                <w:rFonts w:hint="eastAsia" w:asciiTheme="minorEastAsia" w:hAnsiTheme="minorEastAsia"/>
                <w:sz w:val="18"/>
              </w:rPr>
              <w:t>侵襲性髄膜炎菌感染症</w:t>
            </w:r>
          </w:p>
          <w:p>
            <w:pPr>
              <w:pStyle w:val="0"/>
              <w:jc w:val="left"/>
              <w:rPr>
                <w:rFonts w:hint="default" w:asciiTheme="minorEastAsia" w:hAnsiTheme="minorEastAsia"/>
                <w:sz w:val="18"/>
              </w:rPr>
            </w:pPr>
            <w:r>
              <w:rPr>
                <w:rFonts w:hint="eastAsia" w:asciiTheme="minorEastAsia" w:hAnsiTheme="minorEastAsia"/>
                <w:sz w:val="18"/>
              </w:rPr>
              <w:t>（髄膜炎菌性髄膜炎）</w:t>
            </w:r>
          </w:p>
        </w:tc>
        <w:tc>
          <w:tcPr>
            <w:tcW w:w="3119" w:type="dxa"/>
            <w:vAlign w:val="top"/>
          </w:tcPr>
          <w:p>
            <w:pPr>
              <w:pStyle w:val="0"/>
              <w:rPr>
                <w:rFonts w:hint="default" w:asciiTheme="minorEastAsia" w:hAnsiTheme="minorEastAsia"/>
                <w:sz w:val="18"/>
              </w:rPr>
            </w:pPr>
          </w:p>
        </w:tc>
        <w:tc>
          <w:tcPr>
            <w:tcW w:w="4911" w:type="dxa"/>
            <w:vAlign w:val="top"/>
          </w:tcPr>
          <w:p>
            <w:pPr>
              <w:pStyle w:val="0"/>
              <w:rPr>
                <w:rFonts w:hint="default" w:asciiTheme="minorEastAsia" w:hAnsiTheme="minorEastAsia"/>
                <w:sz w:val="18"/>
              </w:rPr>
            </w:pPr>
            <w:r>
              <w:rPr>
                <w:rFonts w:hint="eastAsia" w:asciiTheme="minorEastAsia" w:hAnsiTheme="minorEastAsia"/>
                <w:sz w:val="18"/>
              </w:rPr>
              <w:t>医師により感染の恐れがないと認められていること</w:t>
            </w:r>
          </w:p>
        </w:tc>
      </w:tr>
    </w:tbl>
    <w:p>
      <w:pPr>
        <w:pStyle w:val="0"/>
        <w:rPr>
          <w:rFonts w:hint="default" w:asciiTheme="minorEastAsia" w:hAnsiTheme="minorEastAsia"/>
          <w:b w:val="0"/>
          <w:sz w:val="18"/>
        </w:rPr>
      </w:pPr>
      <w:r>
        <w:rPr>
          <w:rFonts w:hint="eastAsia" w:asciiTheme="minorEastAsia" w:hAnsiTheme="minorEastAsia"/>
          <w:b w:val="0"/>
          <w:sz w:val="18"/>
        </w:rPr>
        <w:t>※「アデノウイルス」と診断されても、発熱・咳・鼻水等の風邪症状のみの場合には、許可書は不要です。</w:t>
      </w:r>
    </w:p>
    <w:p>
      <w:pPr>
        <w:pStyle w:val="0"/>
        <w:ind w:left="180" w:hanging="180" w:hangingChars="100"/>
        <w:rPr>
          <w:rFonts w:hint="default" w:asciiTheme="minorEastAsia" w:hAnsiTheme="minorEastAsia"/>
          <w:b w:val="0"/>
          <w:sz w:val="18"/>
        </w:rPr>
      </w:pPr>
      <w:r>
        <w:rPr>
          <w:rFonts w:hint="eastAsia" w:asciiTheme="minorEastAsia" w:hAnsiTheme="minorEastAsia"/>
          <w:b w:val="0"/>
          <w:sz w:val="18"/>
        </w:rPr>
        <w:t>　解熱後２４時間が経過し、他の症状が落ち着いていれば登園可能ですが、後に目の充血・目やに等の症状が出た場合には、再度受診をしていただく必要がありますのでご承知おきください。</w:t>
      </w:r>
    </w:p>
    <w:p>
      <w:pPr>
        <w:pStyle w:val="0"/>
        <w:ind w:left="180" w:hanging="180" w:hangingChars="100"/>
        <w:rPr>
          <w:rFonts w:hint="default" w:asciiTheme="minorEastAsia" w:hAnsiTheme="minorEastAsia"/>
          <w:b w:val="0"/>
          <w:sz w:val="18"/>
        </w:rPr>
      </w:pPr>
    </w:p>
    <w:p>
      <w:pPr>
        <w:pStyle w:val="0"/>
        <w:rPr>
          <w:rFonts w:hint="default" w:asciiTheme="minorEastAsia" w:hAnsiTheme="minorEastAsia"/>
          <w:b w:val="1"/>
        </w:rPr>
      </w:pPr>
      <w:r>
        <w:rPr>
          <w:rFonts w:hint="default" w:asciiTheme="minorEastAsia" w:hAnsiTheme="minorEastAsia"/>
          <w:b w:val="1"/>
        </w:rPr>
        <w:t>＜保護者用＞</w:t>
      </w:r>
    </w:p>
    <w:p>
      <w:pPr>
        <w:pStyle w:val="0"/>
        <w:autoSpaceDE w:val="0"/>
        <w:autoSpaceDN w:val="0"/>
        <w:adjustRightInd w:val="0"/>
        <w:ind w:firstLine="200" w:firstLineChars="100"/>
        <w:jc w:val="left"/>
        <w:rPr>
          <w:rFonts w:hint="default" w:asciiTheme="minorEastAsia" w:hAnsiTheme="minorEastAsia"/>
          <w:color w:val="000000"/>
          <w:kern w:val="0"/>
          <w:sz w:val="20"/>
        </w:rPr>
      </w:pPr>
      <w:r>
        <w:rPr>
          <w:rFonts w:hint="default" w:asciiTheme="minorEastAsia" w:hAnsiTheme="minorEastAsia"/>
          <w:color w:val="000000"/>
          <w:kern w:val="0"/>
          <w:sz w:val="20"/>
        </w:rPr>
        <w:t>登</w:t>
      </w:r>
      <w:r>
        <w:rPr>
          <w:rFonts w:hint="eastAsia" w:asciiTheme="minorEastAsia" w:hAnsiTheme="minorEastAsia"/>
          <w:color w:val="000000"/>
          <w:kern w:val="0"/>
          <w:sz w:val="20"/>
        </w:rPr>
        <w:t>園</w:t>
      </w:r>
      <w:r>
        <w:rPr>
          <w:rFonts w:hint="default" w:asciiTheme="minorEastAsia" w:hAnsiTheme="minorEastAsia"/>
          <w:color w:val="000000"/>
          <w:kern w:val="0"/>
          <w:sz w:val="20"/>
        </w:rPr>
        <w:t>の際には、下記</w:t>
      </w:r>
      <w:r>
        <w:rPr>
          <w:rFonts w:hint="eastAsia" w:asciiTheme="minorEastAsia" w:hAnsiTheme="minorEastAsia"/>
          <w:color w:val="000000"/>
          <w:kern w:val="0"/>
          <w:sz w:val="20"/>
        </w:rPr>
        <w:t>にご記入いただき</w:t>
      </w:r>
      <w:r>
        <w:rPr>
          <w:rFonts w:hint="default" w:asciiTheme="minorEastAsia" w:hAnsiTheme="minorEastAsia"/>
          <w:color w:val="000000"/>
          <w:kern w:val="0"/>
          <w:sz w:val="20"/>
        </w:rPr>
        <w:t>提出をお願いいたします。</w:t>
      </w:r>
      <w:r>
        <w:rPr>
          <w:rFonts w:hint="default" w:asciiTheme="minorEastAsia" w:hAnsiTheme="minorEastAsia"/>
          <w:color w:val="000000"/>
          <w:kern w:val="0"/>
          <w:sz w:val="20"/>
        </w:rPr>
        <w:t xml:space="preserve"> </w:t>
      </w:r>
    </w:p>
    <w:p>
      <w:pPr>
        <w:pStyle w:val="0"/>
        <w:autoSpaceDE w:val="0"/>
        <w:autoSpaceDN w:val="0"/>
        <w:adjustRightInd w:val="0"/>
        <w:jc w:val="left"/>
        <w:rPr>
          <w:rFonts w:hint="default" w:asciiTheme="minorEastAsia" w:hAnsiTheme="minorEastAsia"/>
          <w:color w:val="000000"/>
          <w:kern w:val="0"/>
          <w:sz w:val="20"/>
        </w:rPr>
      </w:pPr>
      <w:r>
        <w:rPr>
          <w:rFonts w:hint="default" w:asciiTheme="minorEastAsia" w:hAnsiTheme="minorEastAsia"/>
          <w:color w:val="000000"/>
          <w:kern w:val="0"/>
          <w:sz w:val="20"/>
        </w:rPr>
        <w:t>（なお、登</w:t>
      </w:r>
      <w:r>
        <w:rPr>
          <w:rFonts w:hint="eastAsia" w:asciiTheme="minorEastAsia" w:hAnsiTheme="minorEastAsia"/>
          <w:color w:val="000000"/>
          <w:kern w:val="0"/>
          <w:sz w:val="20"/>
        </w:rPr>
        <w:t>園</w:t>
      </w:r>
      <w:r>
        <w:rPr>
          <w:rFonts w:hint="default" w:asciiTheme="minorEastAsia" w:hAnsiTheme="minorEastAsia"/>
          <w:color w:val="000000"/>
          <w:kern w:val="0"/>
          <w:sz w:val="20"/>
        </w:rPr>
        <w:t>のめやすは、子どもの全身状態が良好であることが基準となります。）</w:t>
      </w:r>
      <w:r>
        <w:rPr>
          <w:rFonts w:hint="default" w:asciiTheme="minorEastAsia" w:hAnsiTheme="minorEastAsia"/>
          <w:color w:val="000000"/>
          <w:kern w:val="0"/>
          <w:sz w:val="20"/>
        </w:rPr>
        <w:t xml:space="preserve"> </w:t>
      </w:r>
    </w:p>
    <w:p>
      <w:pPr>
        <w:pStyle w:val="0"/>
        <w:rPr>
          <w:rFonts w:hint="default" w:asciiTheme="minorEastAsia" w:hAnsiTheme="minorEastAsia"/>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10160</wp:posOffset>
                </wp:positionH>
                <wp:positionV relativeFrom="paragraph">
                  <wp:posOffset>142875</wp:posOffset>
                </wp:positionV>
                <wp:extent cx="6593205" cy="29337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593205" cy="2933700"/>
                        </a:xfrm>
                        <a:prstGeom prst="rect">
                          <a:avLst/>
                        </a:prstGeom>
                        <a:solidFill>
                          <a:srgbClr val="FFFFFF"/>
                        </a:solidFill>
                        <a:ln w="12700">
                          <a:solidFill>
                            <a:srgbClr val="000000"/>
                          </a:solidFill>
                          <a:miter lim="800000"/>
                          <a:headEnd/>
                          <a:tailEnd/>
                        </a:ln>
                      </wps:spPr>
                      <wps:txbx>
                        <w:txbxContent>
                          <w:p>
                            <w:pPr>
                              <w:pStyle w:val="0"/>
                              <w:jc w:val="center"/>
                              <w:rPr>
                                <w:rFonts w:hint="default"/>
                              </w:rPr>
                            </w:pPr>
                            <w:r>
                              <w:rPr>
                                <w:rFonts w:hint="eastAsia"/>
                                <w:b w:val="1"/>
                                <w:sz w:val="28"/>
                              </w:rPr>
                              <w:t>登　園　届</w:t>
                            </w:r>
                            <w:r>
                              <w:rPr>
                                <w:rFonts w:hint="eastAsia"/>
                                <w:b w:val="1"/>
                                <w:sz w:val="20"/>
                              </w:rPr>
                              <w:t>（保護者記入）</w:t>
                            </w:r>
                          </w:p>
                          <w:p>
                            <w:pPr>
                              <w:pStyle w:val="0"/>
                              <w:ind w:firstLine="420" w:firstLineChars="200"/>
                              <w:rPr>
                                <w:rFonts w:hint="default"/>
                                <w:u w:val="single" w:color="auto"/>
                              </w:rPr>
                            </w:pPr>
                            <w:r>
                              <w:rPr>
                                <w:rFonts w:hint="eastAsia"/>
                                <w:u w:val="single" w:color="auto"/>
                              </w:rPr>
                              <w:t>　上野原こども園長　</w:t>
                            </w:r>
                          </w:p>
                          <w:p>
                            <w:pPr>
                              <w:pStyle w:val="0"/>
                              <w:ind w:firstLine="5040" w:firstLineChars="2400"/>
                              <w:rPr>
                                <w:rFonts w:hint="default"/>
                                <w:u w:val="single" w:color="auto"/>
                              </w:rPr>
                            </w:pPr>
                            <w:r>
                              <w:rPr>
                                <w:rFonts w:hint="eastAsia"/>
                              </w:rPr>
                              <w:t>　</w:t>
                            </w:r>
                            <w:r>
                              <w:rPr>
                                <w:rFonts w:hint="eastAsia"/>
                                <w:u w:val="single" w:color="auto"/>
                              </w:rPr>
                              <w:t>園児氏名　　　　　　　　　　　　　　　　</w:t>
                            </w:r>
                          </w:p>
                          <w:p>
                            <w:pPr>
                              <w:pStyle w:val="0"/>
                              <w:ind w:left="0" w:leftChars="0" w:firstLine="1680" w:firstLineChars="800"/>
                              <w:jc w:val="left"/>
                              <w:rPr>
                                <w:rFonts w:hint="default"/>
                              </w:rPr>
                            </w:pPr>
                            <w:r>
                              <w:rPr>
                                <w:rFonts w:hint="eastAsia"/>
                              </w:rPr>
                              <w:t>　　</w:t>
                            </w:r>
                          </w:p>
                          <w:p>
                            <w:pPr>
                              <w:pStyle w:val="0"/>
                              <w:ind w:left="0" w:leftChars="0" w:firstLine="1680" w:firstLineChars="800"/>
                              <w:jc w:val="left"/>
                              <w:rPr>
                                <w:rFonts w:hint="default"/>
                              </w:rPr>
                            </w:pPr>
                            <w:r>
                              <w:rPr>
                                <w:rFonts w:hint="eastAsia"/>
                              </w:rPr>
                              <w:t>病名　　</w:t>
                            </w:r>
                            <w:r>
                              <w:rPr>
                                <w:rFonts w:hint="eastAsia"/>
                                <w:u w:val="single" w:color="auto"/>
                              </w:rPr>
                              <w:t>　　　　　　　　　　　　　　　　　　　　　</w:t>
                            </w:r>
                            <w:r>
                              <w:rPr>
                                <w:rFonts w:hint="eastAsia"/>
                              </w:rPr>
                              <w:t>　と診断されましたが</w:t>
                            </w:r>
                          </w:p>
                          <w:p>
                            <w:pPr>
                              <w:pStyle w:val="0"/>
                              <w:ind w:firstLine="1470" w:firstLineChars="700"/>
                              <w:rPr>
                                <w:rFonts w:hint="default"/>
                              </w:rPr>
                            </w:pPr>
                            <w:r>
                              <w:rPr>
                                <w:rFonts w:hint="eastAsia"/>
                              </w:rPr>
                              <w:t>　</w:t>
                            </w:r>
                          </w:p>
                          <w:p>
                            <w:pPr>
                              <w:pStyle w:val="0"/>
                              <w:ind w:firstLine="1890" w:firstLineChars="900"/>
                              <w:rPr>
                                <w:rFonts w:hint="default"/>
                              </w:rPr>
                            </w:pPr>
                            <w:r>
                              <w:rPr>
                                <w:rFonts w:hint="eastAsia"/>
                              </w:rPr>
                              <w:t>年　　月　　日　　医療機関名</w:t>
                            </w:r>
                            <w:r>
                              <w:rPr>
                                <w:rFonts w:hint="eastAsia"/>
                              </w:rPr>
                              <w:t xml:space="preserve"> </w:t>
                            </w:r>
                            <w:r>
                              <w:rPr>
                                <w:rFonts w:hint="eastAsia"/>
                                <w:u w:val="single" w:color="auto"/>
                              </w:rPr>
                              <w:t>　　　　　　　　　　　　　　　　</w:t>
                            </w:r>
                            <w:r>
                              <w:rPr>
                                <w:rFonts w:hint="eastAsia"/>
                              </w:rPr>
                              <w:t>において</w:t>
                            </w:r>
                          </w:p>
                          <w:p>
                            <w:pPr>
                              <w:pStyle w:val="0"/>
                              <w:ind w:firstLine="2310" w:firstLineChars="1100"/>
                              <w:rPr>
                                <w:rFonts w:hint="default"/>
                              </w:rPr>
                            </w:pPr>
                          </w:p>
                          <w:p>
                            <w:pPr>
                              <w:pStyle w:val="0"/>
                              <w:ind w:left="0" w:leftChars="0" w:firstLine="1890" w:firstLineChars="900"/>
                              <w:rPr>
                                <w:rFonts w:hint="default"/>
                              </w:rPr>
                            </w:pPr>
                            <w:r>
                              <w:rPr>
                                <w:rFonts w:hint="eastAsia"/>
                              </w:rPr>
                              <w:t>症状が回復し、集団生活に支障がない状態と判断されたので登園いたします。</w:t>
                            </w:r>
                          </w:p>
                          <w:p>
                            <w:pPr>
                              <w:pStyle w:val="0"/>
                              <w:rPr>
                                <w:rFonts w:hint="default"/>
                              </w:rPr>
                            </w:pPr>
                            <w:r>
                              <w:rPr>
                                <w:rFonts w:hint="eastAsia"/>
                              </w:rPr>
                              <w:t>　　　　　　　　　　　　　　　　　　　　　　　　　　　　　　　　　　　　　　　　</w:t>
                            </w:r>
                          </w:p>
                          <w:p>
                            <w:pPr>
                              <w:pStyle w:val="0"/>
                              <w:ind w:firstLine="4200" w:firstLineChars="2000"/>
                              <w:rPr>
                                <w:rFonts w:hint="default"/>
                              </w:rPr>
                            </w:pPr>
                            <w:r>
                              <w:rPr>
                                <w:rFonts w:hint="eastAsia"/>
                                <w:u w:val="single" w:color="auto"/>
                              </w:rPr>
                              <w:t>保護者名　　　　　　　　　　　　　　　　　　　　　</w:t>
                            </w:r>
                          </w:p>
                          <w:p>
                            <w:pPr>
                              <w:pStyle w:val="0"/>
                              <w:ind w:firstLine="4200" w:firstLineChars="2000"/>
                              <w:rPr>
                                <w:rFonts w:hint="default"/>
                              </w:rPr>
                            </w:pPr>
                            <w:r>
                              <w:rPr>
                                <w:rFonts w:hint="eastAsia"/>
                                <w:u w:val="single" w:color="auto"/>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7;mso-wrap-distance-left:9pt;width:519.15pt;height:231pt;mso-position-horizontal-relative:text;position:absolute;margin-left:0.8pt;margin-top:11.25pt;mso-wrap-distance-bottom:0pt;mso-wrap-distance-right:9pt;mso-wrap-distance-top:0pt;v-text-anchor:top;" o:spid="_x0000_s1027" o:allowincell="t" o:allowoverlap="t" filled="t" fillcolor="#ffffff" stroked="t" strokecolor="#000000" strokeweight="1pt" o:spt="202" type="#_x0000_t202">
                <v:fill/>
                <v:stroke miterlimit="8" filltype="solid"/>
                <v:textbox style="layout-flow:horizontal;">
                  <w:txbxContent>
                    <w:p>
                      <w:pPr>
                        <w:pStyle w:val="0"/>
                        <w:jc w:val="center"/>
                        <w:rPr>
                          <w:rFonts w:hint="default"/>
                        </w:rPr>
                      </w:pPr>
                      <w:r>
                        <w:rPr>
                          <w:rFonts w:hint="eastAsia"/>
                          <w:b w:val="1"/>
                          <w:sz w:val="28"/>
                        </w:rPr>
                        <w:t>登　園　届</w:t>
                      </w:r>
                      <w:r>
                        <w:rPr>
                          <w:rFonts w:hint="eastAsia"/>
                          <w:b w:val="1"/>
                          <w:sz w:val="20"/>
                        </w:rPr>
                        <w:t>（保護者記入）</w:t>
                      </w:r>
                    </w:p>
                    <w:p>
                      <w:pPr>
                        <w:pStyle w:val="0"/>
                        <w:ind w:firstLine="420" w:firstLineChars="200"/>
                        <w:rPr>
                          <w:rFonts w:hint="default"/>
                          <w:u w:val="single" w:color="auto"/>
                        </w:rPr>
                      </w:pPr>
                      <w:r>
                        <w:rPr>
                          <w:rFonts w:hint="eastAsia"/>
                          <w:u w:val="single" w:color="auto"/>
                        </w:rPr>
                        <w:t>　上野原こども園長　</w:t>
                      </w:r>
                    </w:p>
                    <w:p>
                      <w:pPr>
                        <w:pStyle w:val="0"/>
                        <w:ind w:firstLine="5040" w:firstLineChars="2400"/>
                        <w:rPr>
                          <w:rFonts w:hint="default"/>
                          <w:u w:val="single" w:color="auto"/>
                        </w:rPr>
                      </w:pPr>
                      <w:r>
                        <w:rPr>
                          <w:rFonts w:hint="eastAsia"/>
                        </w:rPr>
                        <w:t>　</w:t>
                      </w:r>
                      <w:r>
                        <w:rPr>
                          <w:rFonts w:hint="eastAsia"/>
                          <w:u w:val="single" w:color="auto"/>
                        </w:rPr>
                        <w:t>園児氏名　　　　　　　　　　　　　　　　</w:t>
                      </w:r>
                    </w:p>
                    <w:p>
                      <w:pPr>
                        <w:pStyle w:val="0"/>
                        <w:ind w:left="0" w:leftChars="0" w:firstLine="1680" w:firstLineChars="800"/>
                        <w:jc w:val="left"/>
                        <w:rPr>
                          <w:rFonts w:hint="default"/>
                        </w:rPr>
                      </w:pPr>
                      <w:r>
                        <w:rPr>
                          <w:rFonts w:hint="eastAsia"/>
                        </w:rPr>
                        <w:t>　　</w:t>
                      </w:r>
                    </w:p>
                    <w:p>
                      <w:pPr>
                        <w:pStyle w:val="0"/>
                        <w:ind w:left="0" w:leftChars="0" w:firstLine="1680" w:firstLineChars="800"/>
                        <w:jc w:val="left"/>
                        <w:rPr>
                          <w:rFonts w:hint="default"/>
                        </w:rPr>
                      </w:pPr>
                      <w:r>
                        <w:rPr>
                          <w:rFonts w:hint="eastAsia"/>
                        </w:rPr>
                        <w:t>病名　　</w:t>
                      </w:r>
                      <w:r>
                        <w:rPr>
                          <w:rFonts w:hint="eastAsia"/>
                          <w:u w:val="single" w:color="auto"/>
                        </w:rPr>
                        <w:t>　　　　　　　　　　　　　　　　　　　　　</w:t>
                      </w:r>
                      <w:r>
                        <w:rPr>
                          <w:rFonts w:hint="eastAsia"/>
                        </w:rPr>
                        <w:t>　と診断されましたが</w:t>
                      </w:r>
                    </w:p>
                    <w:p>
                      <w:pPr>
                        <w:pStyle w:val="0"/>
                        <w:ind w:firstLine="1470" w:firstLineChars="700"/>
                        <w:rPr>
                          <w:rFonts w:hint="default"/>
                        </w:rPr>
                      </w:pPr>
                      <w:r>
                        <w:rPr>
                          <w:rFonts w:hint="eastAsia"/>
                        </w:rPr>
                        <w:t>　</w:t>
                      </w:r>
                    </w:p>
                    <w:p>
                      <w:pPr>
                        <w:pStyle w:val="0"/>
                        <w:ind w:firstLine="1890" w:firstLineChars="900"/>
                        <w:rPr>
                          <w:rFonts w:hint="default"/>
                        </w:rPr>
                      </w:pPr>
                      <w:r>
                        <w:rPr>
                          <w:rFonts w:hint="eastAsia"/>
                        </w:rPr>
                        <w:t>年　　月　　日　　医療機関名</w:t>
                      </w:r>
                      <w:r>
                        <w:rPr>
                          <w:rFonts w:hint="eastAsia"/>
                        </w:rPr>
                        <w:t xml:space="preserve"> </w:t>
                      </w:r>
                      <w:r>
                        <w:rPr>
                          <w:rFonts w:hint="eastAsia"/>
                          <w:u w:val="single" w:color="auto"/>
                        </w:rPr>
                        <w:t>　　　　　　　　　　　　　　　　</w:t>
                      </w:r>
                      <w:r>
                        <w:rPr>
                          <w:rFonts w:hint="eastAsia"/>
                        </w:rPr>
                        <w:t>において</w:t>
                      </w:r>
                    </w:p>
                    <w:p>
                      <w:pPr>
                        <w:pStyle w:val="0"/>
                        <w:ind w:firstLine="2310" w:firstLineChars="1100"/>
                        <w:rPr>
                          <w:rFonts w:hint="default"/>
                        </w:rPr>
                      </w:pPr>
                    </w:p>
                    <w:p>
                      <w:pPr>
                        <w:pStyle w:val="0"/>
                        <w:ind w:left="0" w:leftChars="0" w:firstLine="1890" w:firstLineChars="900"/>
                        <w:rPr>
                          <w:rFonts w:hint="default"/>
                        </w:rPr>
                      </w:pPr>
                      <w:r>
                        <w:rPr>
                          <w:rFonts w:hint="eastAsia"/>
                        </w:rPr>
                        <w:t>症状が回復し、集団生活に支障がない状態と判断されたので登園いたします。</w:t>
                      </w:r>
                    </w:p>
                    <w:p>
                      <w:pPr>
                        <w:pStyle w:val="0"/>
                        <w:rPr>
                          <w:rFonts w:hint="default"/>
                        </w:rPr>
                      </w:pPr>
                      <w:r>
                        <w:rPr>
                          <w:rFonts w:hint="eastAsia"/>
                        </w:rPr>
                        <w:t>　　　　　　　　　　　　　　　　　　　　　　　　　　　　　　　　　　　　　　　　</w:t>
                      </w:r>
                    </w:p>
                    <w:p>
                      <w:pPr>
                        <w:pStyle w:val="0"/>
                        <w:ind w:firstLine="4200" w:firstLineChars="2000"/>
                        <w:rPr>
                          <w:rFonts w:hint="default"/>
                        </w:rPr>
                      </w:pPr>
                      <w:r>
                        <w:rPr>
                          <w:rFonts w:hint="eastAsia"/>
                          <w:u w:val="single" w:color="auto"/>
                        </w:rPr>
                        <w:t>保護者名　　　　　　　　　　　　　　　　　　　　　</w:t>
                      </w:r>
                    </w:p>
                    <w:p>
                      <w:pPr>
                        <w:pStyle w:val="0"/>
                        <w:ind w:firstLine="4200" w:firstLineChars="2000"/>
                        <w:rPr>
                          <w:rFonts w:hint="default"/>
                        </w:rPr>
                      </w:pPr>
                      <w:r>
                        <w:rPr>
                          <w:rFonts w:hint="eastAsia"/>
                          <w:u w:val="single" w:color="auto"/>
                        </w:rPr>
                        <w:t>　　　</w:t>
                      </w:r>
                    </w:p>
                  </w:txbxContent>
                </v:textbox>
                <v:imagedata o:title=""/>
                <w10:wrap type="none" anchorx="text" anchory="text"/>
              </v:shape>
            </w:pict>
          </mc:Fallback>
        </mc:AlternateConten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autoSpaceDE w:val="0"/>
        <w:autoSpaceDN w:val="0"/>
        <w:adjustRightInd w:val="0"/>
        <w:ind w:leftChars="0" w:firstLine="0" w:firstLineChars="0"/>
        <w:jc w:val="left"/>
        <w:rPr>
          <w:rFonts w:hint="default" w:asciiTheme="minorEastAsia" w:hAnsiTheme="minorEastAsia"/>
          <w:color w:val="000000"/>
          <w:kern w:val="0"/>
          <w:sz w:val="20"/>
        </w:rPr>
      </w:pPr>
    </w:p>
    <w:p>
      <w:pPr>
        <w:pStyle w:val="0"/>
        <w:autoSpaceDE w:val="0"/>
        <w:autoSpaceDN w:val="0"/>
        <w:adjustRightInd w:val="0"/>
        <w:ind w:leftChars="0" w:firstLine="0" w:firstLineChars="0"/>
        <w:jc w:val="left"/>
        <w:rPr>
          <w:rFonts w:hint="default" w:asciiTheme="minorEastAsia" w:hAnsiTheme="minorEastAsia"/>
          <w:color w:val="000000"/>
          <w:kern w:val="0"/>
          <w:sz w:val="20"/>
        </w:rPr>
      </w:pPr>
    </w:p>
    <w:p>
      <w:pPr>
        <w:pStyle w:val="0"/>
        <w:autoSpaceDE w:val="0"/>
        <w:autoSpaceDN w:val="0"/>
        <w:adjustRightInd w:val="0"/>
        <w:ind w:leftChars="0" w:firstLine="0" w:firstLineChars="0"/>
        <w:jc w:val="left"/>
        <w:rPr>
          <w:rFonts w:hint="default" w:asciiTheme="minorEastAsia" w:hAnsiTheme="minorEastAsia"/>
          <w:color w:val="000000"/>
          <w:kern w:val="0"/>
          <w:sz w:val="20"/>
        </w:rPr>
      </w:pPr>
    </w:p>
    <w:p>
      <w:pPr>
        <w:pStyle w:val="0"/>
        <w:autoSpaceDE w:val="0"/>
        <w:autoSpaceDN w:val="0"/>
        <w:adjustRightInd w:val="0"/>
        <w:spacing w:line="220" w:lineRule="exact"/>
        <w:ind w:firstLine="200" w:firstLineChars="100"/>
        <w:jc w:val="left"/>
        <w:rPr>
          <w:rFonts w:hint="default" w:asciiTheme="minorEastAsia" w:hAnsiTheme="minorEastAsia"/>
          <w:b w:val="1"/>
          <w:color w:val="000000"/>
          <w:kern w:val="0"/>
          <w:sz w:val="20"/>
        </w:rPr>
      </w:pPr>
      <w:r>
        <w:rPr>
          <w:rFonts w:hint="eastAsia" w:asciiTheme="minorEastAsia" w:hAnsiTheme="minorEastAsia"/>
          <w:b w:val="1"/>
          <w:color w:val="000000"/>
          <w:kern w:val="0"/>
          <w:sz w:val="20"/>
        </w:rPr>
        <w:t>こども園</w:t>
      </w:r>
      <w:r>
        <w:rPr>
          <w:rFonts w:hint="default" w:asciiTheme="minorEastAsia" w:hAnsiTheme="minorEastAsia"/>
          <w:b w:val="1"/>
          <w:color w:val="000000"/>
          <w:kern w:val="0"/>
          <w:sz w:val="20"/>
        </w:rPr>
        <w:t>は、乳幼児が集団で長時間生活を共にする場です。集団での感染症の発症や流行をできるだけ防ぐことはもちろん、一人一人の子どもが一日快適に生活できることが大切です。</w:t>
      </w:r>
      <w:r>
        <w:rPr>
          <w:rFonts w:hint="default" w:asciiTheme="minorEastAsia" w:hAnsiTheme="minorEastAsia"/>
          <w:b w:val="1"/>
          <w:color w:val="000000"/>
          <w:kern w:val="0"/>
          <w:sz w:val="20"/>
        </w:rPr>
        <w:t xml:space="preserve"> </w:t>
      </w:r>
    </w:p>
    <w:p>
      <w:pPr>
        <w:pStyle w:val="0"/>
        <w:autoSpaceDE w:val="0"/>
        <w:autoSpaceDN w:val="0"/>
        <w:adjustRightInd w:val="0"/>
        <w:spacing w:line="220" w:lineRule="exact"/>
        <w:ind w:firstLine="200" w:firstLineChars="100"/>
        <w:jc w:val="left"/>
        <w:rPr>
          <w:rFonts w:hint="default" w:asciiTheme="minorEastAsia" w:hAnsiTheme="minorEastAsia"/>
        </w:rPr>
      </w:pPr>
      <w:r>
        <w:rPr>
          <w:rFonts w:hint="eastAsia" w:asciiTheme="minorEastAsia" w:hAnsiTheme="minorEastAsia"/>
          <w:b w:val="1"/>
          <w:color w:val="000000"/>
          <w:kern w:val="0"/>
          <w:sz w:val="20"/>
        </w:rPr>
        <w:t>乳幼児</w:t>
      </w:r>
      <w:r>
        <w:rPr>
          <w:rFonts w:hint="default" w:asciiTheme="minorEastAsia" w:hAnsiTheme="minorEastAsia"/>
          <w:b w:val="1"/>
          <w:color w:val="000000"/>
          <w:kern w:val="0"/>
          <w:sz w:val="20"/>
        </w:rPr>
        <w:t>がよくかかる下記の感染症については</w:t>
      </w:r>
      <w:r>
        <w:rPr>
          <w:rFonts w:hint="eastAsia" w:asciiTheme="minorEastAsia" w:hAnsiTheme="minorEastAsia"/>
          <w:b w:val="1"/>
          <w:color w:val="000000"/>
          <w:kern w:val="0"/>
          <w:sz w:val="20"/>
        </w:rPr>
        <w:t>発症後に受診をし、かかりつけ医師の診断に従い、状態が良くなりましたら</w:t>
      </w:r>
      <w:r>
        <w:rPr>
          <w:rFonts w:hint="default" w:asciiTheme="minorEastAsia" w:hAnsiTheme="minorEastAsia"/>
          <w:b w:val="1"/>
          <w:color w:val="000000"/>
          <w:kern w:val="0"/>
          <w:sz w:val="20"/>
        </w:rPr>
        <w:t>登</w:t>
      </w:r>
      <w:r>
        <w:rPr>
          <w:rFonts w:hint="eastAsia" w:asciiTheme="minorEastAsia" w:hAnsiTheme="minorEastAsia"/>
          <w:b w:val="1"/>
          <w:color w:val="000000"/>
          <w:kern w:val="0"/>
          <w:sz w:val="20"/>
        </w:rPr>
        <w:t>園</w:t>
      </w:r>
      <w:r>
        <w:rPr>
          <w:rFonts w:hint="default" w:asciiTheme="minorEastAsia" w:hAnsiTheme="minorEastAsia"/>
          <w:b w:val="1"/>
          <w:color w:val="000000"/>
          <w:kern w:val="0"/>
          <w:sz w:val="20"/>
        </w:rPr>
        <w:t>のめやすを参考に、</w:t>
      </w:r>
      <w:r>
        <w:rPr>
          <w:rFonts w:hint="eastAsia" w:asciiTheme="minorEastAsia" w:hAnsiTheme="minorEastAsia"/>
          <w:b w:val="1"/>
          <w:color w:val="000000"/>
          <w:kern w:val="0"/>
          <w:sz w:val="20"/>
        </w:rPr>
        <w:t>保護者の方が</w:t>
      </w:r>
      <w:r>
        <w:rPr>
          <w:rFonts w:hint="default" w:asciiTheme="minorEastAsia" w:hAnsiTheme="minorEastAsia"/>
          <w:b w:val="1"/>
          <w:color w:val="000000"/>
          <w:kern w:val="0"/>
          <w:sz w:val="20"/>
        </w:rPr>
        <w:t>登</w:t>
      </w:r>
      <w:r>
        <w:rPr>
          <w:rFonts w:hint="eastAsia" w:asciiTheme="minorEastAsia" w:hAnsiTheme="minorEastAsia"/>
          <w:b w:val="1"/>
          <w:color w:val="000000"/>
          <w:kern w:val="0"/>
          <w:sz w:val="20"/>
        </w:rPr>
        <w:t>園</w:t>
      </w:r>
      <w:r>
        <w:rPr>
          <w:rFonts w:hint="default" w:asciiTheme="minorEastAsia" w:hAnsiTheme="minorEastAsia"/>
          <w:b w:val="1"/>
          <w:color w:val="000000"/>
          <w:kern w:val="0"/>
          <w:sz w:val="20"/>
        </w:rPr>
        <w:t>届の</w:t>
      </w:r>
      <w:r>
        <w:rPr>
          <w:rFonts w:hint="eastAsia" w:asciiTheme="minorEastAsia" w:hAnsiTheme="minorEastAsia"/>
          <w:b w:val="1"/>
          <w:color w:val="000000"/>
          <w:kern w:val="0"/>
          <w:sz w:val="20"/>
        </w:rPr>
        <w:t>記入及び</w:t>
      </w:r>
      <w:r>
        <w:rPr>
          <w:rFonts w:hint="default" w:asciiTheme="minorEastAsia" w:hAnsiTheme="minorEastAsia"/>
          <w:b w:val="1"/>
          <w:color w:val="000000"/>
          <w:kern w:val="0"/>
          <w:sz w:val="20"/>
        </w:rPr>
        <w:t>提出をお願いします。</w:t>
      </w:r>
      <w:r>
        <w:rPr>
          <w:rFonts w:hint="eastAsia" w:asciiTheme="minorEastAsia" w:hAnsiTheme="minorEastAsia"/>
          <w:b w:val="1"/>
          <w:color w:val="000000"/>
          <w:kern w:val="0"/>
          <w:sz w:val="20"/>
        </w:rPr>
        <w:t>園</w:t>
      </w:r>
      <w:r>
        <w:rPr>
          <w:rFonts w:hint="default" w:asciiTheme="minorEastAsia" w:hAnsiTheme="minorEastAsia"/>
          <w:b w:val="1"/>
          <w:color w:val="000000"/>
          <w:kern w:val="0"/>
          <w:sz w:val="20"/>
        </w:rPr>
        <w:t>での集団生活に適応できる状態に回復してから登</w:t>
      </w:r>
      <w:r>
        <w:rPr>
          <w:rFonts w:hint="eastAsia" w:asciiTheme="minorEastAsia" w:hAnsiTheme="minorEastAsia"/>
          <w:b w:val="1"/>
          <w:color w:val="000000"/>
          <w:kern w:val="0"/>
          <w:sz w:val="20"/>
        </w:rPr>
        <w:t>園</w:t>
      </w:r>
      <w:r>
        <w:rPr>
          <w:rFonts w:hint="default" w:asciiTheme="minorEastAsia" w:hAnsiTheme="minorEastAsia"/>
          <w:b w:val="1"/>
          <w:color w:val="000000"/>
          <w:kern w:val="0"/>
          <w:sz w:val="20"/>
        </w:rPr>
        <w:t>するようご配慮ください。</w:t>
      </w:r>
    </w:p>
    <w:tbl>
      <w:tblPr>
        <w:tblStyle w:val="20"/>
        <w:tblpPr w:leftFromText="0" w:rightFromText="0" w:topFromText="0" w:bottomFromText="0" w:vertAnchor="text" w:horzAnchor="margin" w:tblpX="109" w:tblpY="998"/>
        <w:tblOverlap w:val="never"/>
        <w:tblW w:w="1028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2256"/>
        <w:gridCol w:w="3350"/>
        <w:gridCol w:w="4680"/>
      </w:tblGrid>
      <w:tr>
        <w:trPr>
          <w:trHeight w:val="332" w:hRule="atLeast"/>
        </w:trPr>
        <w:tc>
          <w:tcPr>
            <w:tcW w:w="2256" w:type="dxa"/>
            <w:vAlign w:val="top"/>
          </w:tcPr>
          <w:p>
            <w:pPr>
              <w:pStyle w:val="0"/>
              <w:jc w:val="center"/>
              <w:rPr>
                <w:rFonts w:hint="default" w:asciiTheme="minorEastAsia" w:hAnsiTheme="minorEastAsia"/>
                <w:sz w:val="18"/>
              </w:rPr>
            </w:pPr>
            <w:r>
              <w:rPr>
                <w:rFonts w:hint="default" w:asciiTheme="minorEastAsia" w:hAnsiTheme="minorEastAsia"/>
                <w:sz w:val="18"/>
              </w:rPr>
              <w:t>感染症名</w:t>
            </w:r>
          </w:p>
        </w:tc>
        <w:tc>
          <w:tcPr>
            <w:tcW w:w="3350" w:type="dxa"/>
            <w:vAlign w:val="top"/>
          </w:tcPr>
          <w:p>
            <w:pPr>
              <w:pStyle w:val="0"/>
              <w:jc w:val="center"/>
              <w:rPr>
                <w:rFonts w:hint="default" w:asciiTheme="minorEastAsia" w:hAnsiTheme="minorEastAsia"/>
                <w:sz w:val="18"/>
              </w:rPr>
            </w:pPr>
            <w:r>
              <w:rPr>
                <w:rFonts w:hint="default" w:asciiTheme="minorEastAsia" w:hAnsiTheme="minorEastAsia"/>
                <w:sz w:val="18"/>
              </w:rPr>
              <w:t>感染しやすい期間</w:t>
            </w:r>
          </w:p>
        </w:tc>
        <w:tc>
          <w:tcPr>
            <w:tcW w:w="4680" w:type="dxa"/>
            <w:vAlign w:val="top"/>
          </w:tcPr>
          <w:p>
            <w:pPr>
              <w:pStyle w:val="0"/>
              <w:jc w:val="center"/>
              <w:rPr>
                <w:rFonts w:hint="default" w:asciiTheme="minorEastAsia" w:hAnsiTheme="minorEastAsia"/>
                <w:sz w:val="18"/>
              </w:rPr>
            </w:pPr>
            <w:r>
              <w:rPr>
                <w:rFonts w:hint="default" w:asciiTheme="minorEastAsia" w:hAnsiTheme="minorEastAsia"/>
                <w:sz w:val="18"/>
              </w:rPr>
              <w:t>登</w:t>
            </w:r>
            <w:r>
              <w:rPr>
                <w:rFonts w:hint="eastAsia" w:asciiTheme="minorEastAsia" w:hAnsiTheme="minorEastAsia"/>
                <w:sz w:val="18"/>
              </w:rPr>
              <w:t>園</w:t>
            </w:r>
            <w:r>
              <w:rPr>
                <w:rFonts w:hint="default" w:asciiTheme="minorEastAsia" w:hAnsiTheme="minorEastAsia"/>
                <w:sz w:val="18"/>
              </w:rPr>
              <w:t>のめやす</w:t>
            </w:r>
          </w:p>
        </w:tc>
      </w:tr>
      <w:tr>
        <w:trPr>
          <w:trHeight w:val="665"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溶連菌感染症</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適切な抗菌薬治療を開始する前と開始後</w:t>
            </w:r>
            <w:r>
              <w:rPr>
                <w:rFonts w:hint="default" w:asciiTheme="minorEastAsia" w:hAnsiTheme="minorEastAsia"/>
                <w:color w:val="000000"/>
                <w:kern w:val="0"/>
                <w:sz w:val="18"/>
              </w:rPr>
              <w:t>1</w:t>
            </w:r>
            <w:r>
              <w:rPr>
                <w:rFonts w:hint="default" w:asciiTheme="minorEastAsia" w:hAnsiTheme="minorEastAsia"/>
                <w:color w:val="000000"/>
                <w:kern w:val="0"/>
                <w:sz w:val="18"/>
              </w:rPr>
              <w:t>日間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抗菌薬内服後</w:t>
            </w:r>
            <w:r>
              <w:rPr>
                <w:rFonts w:hint="default" w:asciiTheme="minorEastAsia" w:hAnsiTheme="minorEastAsia"/>
                <w:color w:val="000000"/>
                <w:kern w:val="0"/>
                <w:sz w:val="18"/>
              </w:rPr>
              <w:t>24</w:t>
            </w:r>
            <w:r>
              <w:rPr>
                <w:rFonts w:hint="default" w:asciiTheme="minorEastAsia" w:hAnsiTheme="minorEastAsia"/>
                <w:color w:val="000000"/>
                <w:kern w:val="0"/>
                <w:sz w:val="18"/>
              </w:rPr>
              <w:t>～</w:t>
            </w:r>
            <w:r>
              <w:rPr>
                <w:rFonts w:hint="default" w:asciiTheme="minorEastAsia" w:hAnsiTheme="minorEastAsia"/>
                <w:color w:val="000000"/>
                <w:kern w:val="0"/>
                <w:sz w:val="18"/>
              </w:rPr>
              <w:t>48</w:t>
            </w:r>
            <w:r>
              <w:rPr>
                <w:rFonts w:hint="default" w:asciiTheme="minorEastAsia" w:hAnsiTheme="minorEastAsia"/>
                <w:color w:val="000000"/>
                <w:kern w:val="0"/>
                <w:sz w:val="18"/>
              </w:rPr>
              <w:t>時間経過していること</w:t>
            </w:r>
            <w:r>
              <w:rPr>
                <w:rFonts w:hint="default" w:asciiTheme="minorEastAsia" w:hAnsiTheme="minorEastAsia"/>
                <w:color w:val="000000"/>
                <w:kern w:val="0"/>
                <w:sz w:val="18"/>
              </w:rPr>
              <w:t xml:space="preserve"> </w:t>
            </w:r>
          </w:p>
        </w:tc>
      </w:tr>
      <w:tr>
        <w:trPr>
          <w:trHeight w:val="666"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マイコプラズマ肺炎</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適切な抗菌薬治療を開始する前と開始後数日間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発熱や激しい咳が治まっていること</w:t>
            </w:r>
            <w:r>
              <w:rPr>
                <w:rFonts w:hint="default" w:asciiTheme="minorEastAsia" w:hAnsiTheme="minorEastAsia"/>
                <w:color w:val="000000"/>
                <w:kern w:val="0"/>
                <w:sz w:val="18"/>
              </w:rPr>
              <w:t xml:space="preserve"> </w:t>
            </w:r>
          </w:p>
        </w:tc>
      </w:tr>
      <w:tr>
        <w:trPr>
          <w:trHeight w:val="665"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手足口病</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手足や口腔内に水疱・潰瘍が発症した数日間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発熱や口腔内の水疱・潰瘍の影響がなく、普段の食事がとれること</w:t>
            </w:r>
            <w:r>
              <w:rPr>
                <w:rFonts w:hint="default" w:asciiTheme="minorEastAsia" w:hAnsiTheme="minorEastAsia"/>
                <w:color w:val="000000"/>
                <w:kern w:val="0"/>
                <w:sz w:val="18"/>
              </w:rPr>
              <w:t xml:space="preserve"> </w:t>
            </w:r>
          </w:p>
        </w:tc>
      </w:tr>
      <w:tr>
        <w:trPr>
          <w:trHeight w:val="460"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伝染性紅</w:t>
            </w:r>
            <w:bookmarkStart w:id="0" w:name="_GoBack"/>
            <w:bookmarkEnd w:id="0"/>
            <w:r>
              <w:rPr>
                <w:rFonts w:hint="default" w:asciiTheme="minorEastAsia" w:hAnsiTheme="minorEastAsia"/>
                <w:color w:val="000000"/>
                <w:kern w:val="0"/>
                <w:sz w:val="18"/>
              </w:rPr>
              <w:t>斑（</w:t>
            </w:r>
            <w:r>
              <w:rPr>
                <w:rFonts w:hint="eastAsia" w:asciiTheme="minorEastAsia" w:hAnsiTheme="minorEastAsia"/>
                <w:color w:val="000000"/>
                <w:kern w:val="0"/>
                <w:sz w:val="18"/>
              </w:rPr>
              <w:t>りんご</w:t>
            </w:r>
            <w:r>
              <w:rPr>
                <w:rFonts w:hint="default" w:asciiTheme="minorEastAsia" w:hAnsiTheme="minorEastAsia"/>
                <w:color w:val="000000"/>
                <w:kern w:val="0"/>
                <w:sz w:val="18"/>
              </w:rPr>
              <w:t>病）</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発しん出現前の</w:t>
            </w:r>
            <w:r>
              <w:rPr>
                <w:rFonts w:hint="default" w:asciiTheme="minorEastAsia" w:hAnsiTheme="minorEastAsia"/>
                <w:color w:val="000000"/>
                <w:kern w:val="0"/>
                <w:sz w:val="18"/>
              </w:rPr>
              <w:t>1</w:t>
            </w:r>
            <w:r>
              <w:rPr>
                <w:rFonts w:hint="default" w:asciiTheme="minorEastAsia" w:hAnsiTheme="minorEastAsia"/>
                <w:color w:val="000000"/>
                <w:kern w:val="0"/>
                <w:sz w:val="18"/>
              </w:rPr>
              <w:t>週間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全身状態が良いこと</w:t>
            </w:r>
            <w:r>
              <w:rPr>
                <w:rFonts w:hint="default" w:asciiTheme="minorEastAsia" w:hAnsiTheme="minorEastAsia"/>
                <w:color w:val="000000"/>
                <w:kern w:val="0"/>
                <w:sz w:val="18"/>
              </w:rPr>
              <w:t xml:space="preserve"> </w:t>
            </w:r>
          </w:p>
        </w:tc>
      </w:tr>
      <w:tr>
        <w:trPr>
          <w:trHeight w:val="999"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ウイルス性胃腸炎</w:t>
            </w:r>
            <w:r>
              <w:rPr>
                <w:rFonts w:hint="default" w:asciiTheme="minorEastAsia" w:hAnsiTheme="minorEastAsia"/>
                <w:color w:val="000000"/>
                <w:kern w:val="0"/>
                <w:sz w:val="18"/>
              </w:rPr>
              <w:t xml:space="preserve"> </w:t>
            </w:r>
          </w:p>
          <w:p>
            <w:pPr>
              <w:pStyle w:val="0"/>
              <w:autoSpaceDE w:val="0"/>
              <w:autoSpaceDN w:val="0"/>
              <w:adjustRightInd w:val="0"/>
              <w:spacing w:line="220" w:lineRule="exact"/>
              <w:jc w:val="left"/>
              <w:rPr>
                <w:rFonts w:hint="default" w:asciiTheme="minorEastAsia" w:hAnsiTheme="minorEastAsia"/>
                <w:color w:val="000000"/>
                <w:kern w:val="0"/>
                <w:sz w:val="18"/>
              </w:rPr>
            </w:pPr>
            <w:r>
              <w:rPr>
                <w:rFonts w:hint="eastAsia" w:asciiTheme="minorEastAsia" w:hAnsiTheme="minorEastAsia"/>
                <w:color w:val="000000"/>
                <w:kern w:val="0"/>
                <w:sz w:val="18"/>
              </w:rPr>
              <w:t>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症状のある間と、症状消失後</w:t>
            </w:r>
            <w:r>
              <w:rPr>
                <w:rFonts w:hint="default" w:asciiTheme="minorEastAsia" w:hAnsiTheme="minorEastAsia"/>
                <w:color w:val="000000"/>
                <w:kern w:val="0"/>
                <w:sz w:val="18"/>
              </w:rPr>
              <w:t>1</w:t>
            </w:r>
            <w:r>
              <w:rPr>
                <w:rFonts w:hint="default" w:asciiTheme="minorEastAsia" w:hAnsiTheme="minorEastAsia"/>
                <w:color w:val="000000"/>
                <w:kern w:val="0"/>
                <w:sz w:val="18"/>
              </w:rPr>
              <w:t>週間（量は減少していくが数週間ウイルスを排泄しているので注意が必要）</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嘔吐、下痢等の症状が治まり、普段の食事がとれること</w:t>
            </w:r>
            <w:r>
              <w:rPr>
                <w:rFonts w:hint="default" w:asciiTheme="minorEastAsia" w:hAnsiTheme="minorEastAsia"/>
                <w:color w:val="000000"/>
                <w:kern w:val="0"/>
                <w:sz w:val="18"/>
              </w:rPr>
              <w:t xml:space="preserve"> </w:t>
            </w:r>
          </w:p>
        </w:tc>
      </w:tr>
      <w:tr>
        <w:trPr>
          <w:trHeight w:val="667"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ヘルパンギーナ</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急性期の数日間（便の中に</w:t>
            </w:r>
            <w:r>
              <w:rPr>
                <w:rFonts w:hint="default" w:asciiTheme="minorEastAsia" w:hAnsiTheme="minorEastAsia"/>
                <w:color w:val="000000"/>
                <w:kern w:val="0"/>
                <w:sz w:val="18"/>
              </w:rPr>
              <w:t>1</w:t>
            </w:r>
            <w:r>
              <w:rPr>
                <w:rFonts w:hint="default" w:asciiTheme="minorEastAsia" w:hAnsiTheme="minorEastAsia"/>
                <w:color w:val="000000"/>
                <w:kern w:val="0"/>
                <w:sz w:val="18"/>
              </w:rPr>
              <w:t>か月程度ウイルスを排泄しているので注意が</w:t>
            </w:r>
            <w:r>
              <w:rPr>
                <w:rFonts w:hint="eastAsia" w:asciiTheme="minorEastAsia" w:hAnsiTheme="minorEastAsia"/>
                <w:color w:val="000000"/>
                <w:kern w:val="0"/>
                <w:sz w:val="18"/>
              </w:rPr>
              <w:t>必</w:t>
            </w:r>
            <w:r>
              <w:rPr>
                <w:rFonts w:hint="default" w:asciiTheme="minorEastAsia" w:hAnsiTheme="minorEastAsia"/>
                <w:color w:val="000000"/>
                <w:kern w:val="0"/>
                <w:sz w:val="18"/>
              </w:rPr>
              <w:t>要）</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発熱や口腔内の水疱・潰瘍の影響がなく、普段の食事がとれること</w:t>
            </w:r>
            <w:r>
              <w:rPr>
                <w:rFonts w:hint="default" w:asciiTheme="minorEastAsia" w:hAnsiTheme="minorEastAsia"/>
                <w:color w:val="000000"/>
                <w:kern w:val="0"/>
                <w:sz w:val="18"/>
              </w:rPr>
              <w:t xml:space="preserve"> </w:t>
            </w:r>
          </w:p>
        </w:tc>
      </w:tr>
      <w:tr>
        <w:trPr>
          <w:trHeight w:val="480"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RS</w:t>
            </w:r>
            <w:r>
              <w:rPr>
                <w:rFonts w:hint="default" w:asciiTheme="minorEastAsia" w:hAnsiTheme="minorEastAsia"/>
                <w:color w:val="000000"/>
                <w:kern w:val="0"/>
                <w:sz w:val="18"/>
              </w:rPr>
              <w:t>ウイルス感染症</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呼吸器症状のある間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呼吸器症状が消失し、全身状態が良いこと</w:t>
            </w:r>
            <w:r>
              <w:rPr>
                <w:rFonts w:hint="default" w:asciiTheme="minorEastAsia" w:hAnsiTheme="minorEastAsia"/>
                <w:color w:val="000000"/>
                <w:kern w:val="0"/>
                <w:sz w:val="18"/>
              </w:rPr>
              <w:t xml:space="preserve"> </w:t>
            </w:r>
          </w:p>
        </w:tc>
      </w:tr>
      <w:tr>
        <w:trPr>
          <w:trHeight w:val="405"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帯状疱疹</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水疱を形成している間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すべての発しんが痂皮</w:t>
            </w:r>
            <w:r>
              <w:rPr>
                <w:rFonts w:hint="eastAsia" w:asciiTheme="minorEastAsia" w:hAnsiTheme="minorEastAsia"/>
                <w:color w:val="000000"/>
                <w:kern w:val="0"/>
                <w:sz w:val="18"/>
              </w:rPr>
              <w:t>（かさぶた）</w:t>
            </w:r>
            <w:r>
              <w:rPr>
                <w:rFonts w:hint="default" w:asciiTheme="minorEastAsia" w:hAnsiTheme="minorEastAsia"/>
                <w:color w:val="000000"/>
                <w:kern w:val="0"/>
                <w:sz w:val="18"/>
              </w:rPr>
              <w:t>化して</w:t>
            </w:r>
            <w:r>
              <w:rPr>
                <w:rFonts w:hint="eastAsia" w:asciiTheme="minorEastAsia" w:hAnsiTheme="minorEastAsia"/>
                <w:color w:val="000000"/>
                <w:kern w:val="0"/>
                <w:sz w:val="18"/>
              </w:rPr>
              <w:t>いること</w:t>
            </w:r>
          </w:p>
        </w:tc>
      </w:tr>
      <w:tr>
        <w:trPr>
          <w:trHeight w:val="460"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突発性発しん</w:t>
            </w:r>
          </w:p>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解熱し機嫌が良く全身状態が良いこ</w:t>
            </w:r>
            <w:r>
              <w:rPr>
                <w:rFonts w:hint="eastAsia" w:asciiTheme="minorEastAsia" w:hAnsiTheme="minorEastAsia"/>
                <w:color w:val="000000"/>
                <w:kern w:val="0"/>
                <w:sz w:val="18"/>
              </w:rPr>
              <w:t>と</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z w:val="20"/>
        </w:rPr>
        <w:t>○</w:t>
      </w:r>
      <w:r>
        <w:rPr>
          <w:rFonts w:hint="default" w:asciiTheme="minorEastAsia" w:hAnsiTheme="minorEastAsia"/>
          <w:sz w:val="20"/>
        </w:rPr>
        <w:t>医師の診断を受け、保護者が記入する登</w:t>
      </w:r>
      <w:r>
        <w:rPr>
          <w:rFonts w:hint="eastAsia" w:asciiTheme="minorEastAsia" w:hAnsiTheme="minorEastAsia"/>
          <w:sz w:val="20"/>
        </w:rPr>
        <w:t>園</w:t>
      </w:r>
      <w:r>
        <w:rPr>
          <w:rFonts w:hint="default" w:asciiTheme="minorEastAsia" w:hAnsiTheme="minorEastAsia"/>
          <w:sz w:val="20"/>
        </w:rPr>
        <w:t>届が必要な感染症</w:t>
      </w:r>
      <w:r>
        <w:rPr>
          <w:rFonts w:hint="default" w:asciiTheme="minorEastAsia" w:hAnsiTheme="minorEastAsia"/>
          <w:sz w:val="16"/>
        </w:rPr>
        <w:t>（</w:t>
      </w:r>
      <w:r>
        <w:rPr>
          <w:rFonts w:hint="eastAsia" w:asciiTheme="minorEastAsia" w:hAnsiTheme="minorEastAsia"/>
          <w:sz w:val="16"/>
        </w:rPr>
        <w:t>こども家庭庁　保育所における</w:t>
      </w:r>
      <w:r>
        <w:rPr>
          <w:rFonts w:hint="default" w:asciiTheme="minorEastAsia" w:hAnsiTheme="minorEastAsia"/>
          <w:sz w:val="16"/>
        </w:rPr>
        <w:t>感染症</w:t>
      </w:r>
      <w:r>
        <w:rPr>
          <w:rFonts w:hint="eastAsia" w:asciiTheme="minorEastAsia" w:hAnsiTheme="minorEastAsia"/>
          <w:sz w:val="16"/>
        </w:rPr>
        <w:t>対策</w:t>
      </w:r>
      <w:r>
        <w:rPr>
          <w:rFonts w:hint="default" w:asciiTheme="minorEastAsia" w:hAnsiTheme="minorEastAsia"/>
          <w:sz w:val="16"/>
        </w:rPr>
        <w:t>ガイドラ</w:t>
      </w:r>
      <w:r>
        <w:rPr>
          <w:rFonts w:hint="default" w:asciiTheme="minorEastAsia" w:hAnsiTheme="minorEastAsia"/>
          <w:sz w:val="20"/>
        </w:rPr>
        <w:t>イン参</w:t>
      </w:r>
      <w:r>
        <w:rPr>
          <w:rFonts w:hint="default" w:asciiTheme="minorEastAsia" w:hAnsiTheme="minorEastAsia"/>
          <w:sz w:val="17"/>
        </w:rPr>
        <w:t>考）</w:t>
      </w: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customStyle="1">
    <w:name w:val="Default"/>
    <w:next w:val="17"/>
    <w:link w:val="0"/>
    <w:uiPriority w:val="0"/>
    <w:pPr>
      <w:widowControl w:val="0"/>
      <w:autoSpaceDE w:val="0"/>
      <w:autoSpaceDN w:val="0"/>
      <w:adjustRightInd w:val="0"/>
    </w:pPr>
    <w:rPr>
      <w:rFonts w:ascii="ＭＳ....." w:hAnsi="ＭＳ....." w:eastAsia="ＭＳ....."/>
      <w:color w:val="000000"/>
      <w:kern w:val="0"/>
      <w:sz w:val="24"/>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600</TotalTime>
  <Pages>2</Pages>
  <Words>22</Words>
  <Characters>1973</Characters>
  <Application>JUST Note</Application>
  <Lines>170</Lines>
  <Paragraphs>103</Paragraphs>
  <CharactersWithSpaces>2368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2024-01-23T05:32:37Z</cp:lastPrinted>
  <dcterms:created xsi:type="dcterms:W3CDTF">2013-03-18T09:26:00Z</dcterms:created>
  <dcterms:modified xsi:type="dcterms:W3CDTF">2024-01-23T08:46:48Z</dcterms:modified>
  <cp:revision>53</cp:revision>
</cp:coreProperties>
</file>