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0"/>
          <w:kern w:val="2"/>
          <w:sz w:val="21"/>
        </w:rPr>
        <w:t>行</w:t>
      </w:r>
      <w:r>
        <w:rPr>
          <w:rFonts w:hint="eastAsia" w:ascii="ＭＳ 明朝" w:hAnsi="ＭＳ 明朝" w:eastAsia="ＭＳ 明朝"/>
          <w:kern w:val="2"/>
          <w:sz w:val="21"/>
        </w:rPr>
        <w:t>為・</w:t>
      </w:r>
      <w:r>
        <w:rPr>
          <w:rFonts w:hint="eastAsia" w:ascii="ＭＳ 明朝" w:hAnsi="ＭＳ 明朝" w:eastAsia="ＭＳ 明朝"/>
          <w:spacing w:val="30"/>
          <w:kern w:val="2"/>
          <w:sz w:val="21"/>
        </w:rPr>
        <w:t>占用許</w:t>
      </w:r>
      <w:r>
        <w:rPr>
          <w:rFonts w:hint="eastAsia" w:ascii="ＭＳ 明朝" w:hAnsi="ＭＳ 明朝" w:eastAsia="ＭＳ 明朝"/>
          <w:kern w:val="2"/>
          <w:sz w:val="21"/>
        </w:rPr>
        <w:t>可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30"/>
          <w:kern w:val="2"/>
          <w:sz w:val="21"/>
        </w:rPr>
        <w:t>変</w:t>
      </w:r>
      <w:r>
        <w:rPr>
          <w:rFonts w:hint="eastAsia" w:ascii="ＭＳ 明朝" w:hAnsi="ＭＳ 明朝" w:eastAsia="ＭＳ 明朝"/>
          <w:kern w:val="2"/>
          <w:sz w:val="21"/>
        </w:rPr>
        <w:t>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30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宛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　　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条及び第</w:t>
      </w:r>
      <w:r>
        <w:rPr>
          <w:rFonts w:hint="eastAsia" w:ascii="ＭＳ 明朝" w:hAnsi="ＭＳ 明朝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868"/>
        <w:gridCol w:w="392"/>
        <w:gridCol w:w="1602"/>
        <w:gridCol w:w="708"/>
        <w:gridCol w:w="360"/>
        <w:gridCol w:w="270"/>
        <w:gridCol w:w="420"/>
        <w:gridCol w:w="420"/>
        <w:gridCol w:w="2190"/>
      </w:tblGrid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306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□行為　　　　　□占用</w:t>
            </w:r>
          </w:p>
        </w:tc>
        <w:tc>
          <w:tcPr>
            <w:tcW w:w="33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□新規　　　　　□変更</w:t>
            </w:r>
          </w:p>
        </w:tc>
      </w:tr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の場所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</w:tr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の目的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の物件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名称・規模・数量・構造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15" w:hRule="exact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の面積</w:t>
            </w:r>
          </w:p>
        </w:tc>
        <w:tc>
          <w:tcPr>
            <w:tcW w:w="2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　</w:t>
            </w:r>
          </w:p>
        </w:tc>
      </w:tr>
      <w:tr>
        <w:trPr>
          <w:cantSplit/>
          <w:trHeight w:val="315" w:hRule="exact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27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　</w:t>
            </w:r>
          </w:p>
        </w:tc>
      </w:tr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の期間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日から</w:t>
            </w:r>
            <w:r>
              <w:rPr>
                <w:rFonts w:hint="eastAsia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日まで　　　　間</w:t>
            </w:r>
          </w:p>
        </w:tc>
      </w:tr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着手予定年月日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40" w:afterLines="0" w:afterAutospacing="0" w:line="4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工事実施の方法</w:t>
            </w:r>
          </w:p>
        </w:tc>
        <w:tc>
          <w:tcPr>
            <w:tcW w:w="2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</w:t>
            </w: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5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復旧方法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6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40" w:beforeLines="0" w:beforeAutospacing="0" w:after="4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</w:tr>
      <w:tr>
        <w:trPr>
          <w:cantSplit/>
          <w:trHeight w:val="335" w:hRule="exact"/>
        </w:trPr>
        <w:tc>
          <w:tcPr>
            <w:tcW w:w="630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添付書類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案内図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設計図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仕様書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構造図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求測求積図　</w:t>
      </w:r>
      <w:r>
        <w:rPr>
          <w:rFonts w:hint="eastAsia" w:ascii="ＭＳ 明朝" w:hAnsi="ＭＳ 明朝" w:eastAsia="ＭＳ 明朝"/>
          <w:kern w:val="2"/>
          <w:sz w:val="21"/>
        </w:rPr>
        <w:t>(6)</w:t>
      </w:r>
      <w:r>
        <w:rPr>
          <w:rFonts w:hint="eastAsia" w:ascii="ＭＳ 明朝" w:hAnsi="ＭＳ 明朝" w:eastAsia="ＭＳ 明朝"/>
          <w:kern w:val="2"/>
          <w:sz w:val="21"/>
        </w:rPr>
        <w:t>　写真　</w:t>
      </w:r>
      <w:r>
        <w:rPr>
          <w:rFonts w:hint="eastAsia" w:ascii="ＭＳ 明朝" w:hAnsi="ＭＳ 明朝" w:eastAsia="ＭＳ 明朝"/>
          <w:kern w:val="2"/>
          <w:sz w:val="21"/>
        </w:rPr>
        <w:t>(7)</w:t>
      </w:r>
      <w:r>
        <w:rPr>
          <w:rFonts w:hint="eastAsia" w:ascii="ＭＳ 明朝" w:hAnsi="ＭＳ 明朝" w:eastAsia="ＭＳ 明朝"/>
          <w:kern w:val="2"/>
          <w:sz w:val="21"/>
        </w:rPr>
        <w:t>　その他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418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271</Words>
  <Characters>286</Characters>
  <Application>JUST Note</Application>
  <Lines>0</Lines>
  <Paragraphs>0</Paragraphs>
  <CharactersWithSpaces>496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2016-03-16T14:11:00Z</cp:lastPrinted>
  <dcterms:created xsi:type="dcterms:W3CDTF">2016-08-09T15:54:00Z</dcterms:created>
  <dcterms:modified xsi:type="dcterms:W3CDTF">2023-11-14T06:24:14Z</dcterms:modified>
  <cp:revision>6</cp:revision>
</cp:coreProperties>
</file>