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default" w:ascii="Century" w:hAnsi="Century" w:eastAsia="ＭＳ 明朝"/>
          <w:sz w:val="24"/>
        </w:rPr>
        <w:t>様式第</w:t>
      </w:r>
      <w:r>
        <w:rPr>
          <w:rFonts w:hint="eastAsia" w:ascii="Century" w:hAnsi="Century" w:eastAsia="ＭＳ 明朝"/>
          <w:sz w:val="24"/>
        </w:rPr>
        <w:t>１０</w:t>
      </w:r>
      <w:r>
        <w:rPr>
          <w:rFonts w:hint="default" w:ascii="Century" w:hAnsi="Century" w:eastAsia="ＭＳ 明朝"/>
          <w:sz w:val="24"/>
        </w:rPr>
        <w:t>号</w:t>
      </w:r>
      <w:r>
        <w:rPr>
          <w:rFonts w:hint="eastAsia" w:ascii="Century" w:hAnsi="Century" w:eastAsia="ＭＳ 明朝"/>
          <w:sz w:val="24"/>
        </w:rPr>
        <w:t>（第１０条関係）</w:t>
      </w:r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default" w:ascii="Century" w:hAnsi="Century" w:eastAsia="ＭＳ 明朝"/>
          <w:sz w:val="24"/>
        </w:rPr>
        <w:t>収支</w:t>
      </w:r>
      <w:r>
        <w:rPr>
          <w:rFonts w:hint="eastAsia" w:ascii="Century" w:hAnsi="Century" w:eastAsia="ＭＳ 明朝"/>
          <w:sz w:val="24"/>
        </w:rPr>
        <w:t>精算</w:t>
      </w:r>
      <w:r>
        <w:rPr>
          <w:rFonts w:hint="default" w:ascii="Century" w:hAnsi="Century" w:eastAsia="ＭＳ 明朝"/>
          <w:sz w:val="24"/>
        </w:rPr>
        <w:t>書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１</w:t>
      </w:r>
      <w:r>
        <w:rPr>
          <w:rFonts w:hint="default" w:ascii="Century" w:hAnsi="Century" w:eastAsia="ＭＳ 明朝"/>
          <w:sz w:val="24"/>
        </w:rPr>
        <w:t>　収入の部</w:t>
      </w:r>
    </w:p>
    <w:tbl>
      <w:tblPr>
        <w:tblStyle w:val="11"/>
        <w:tblW w:w="9632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80"/>
        <w:gridCol w:w="1963"/>
        <w:gridCol w:w="5789"/>
      </w:tblGrid>
      <w:tr>
        <w:trPr>
          <w:trHeight w:val="567" w:hRule="atLeast"/>
        </w:trPr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z w:val="24"/>
              </w:rPr>
              <w:t>区　分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資金（</w:t>
            </w:r>
            <w:r>
              <w:rPr>
                <w:rFonts w:hint="default" w:ascii="Century" w:hAnsi="Century" w:eastAsia="ＭＳ 明朝"/>
                <w:sz w:val="24"/>
              </w:rPr>
              <w:t>円</w:t>
            </w:r>
            <w:r>
              <w:rPr>
                <w:rFonts w:hint="eastAsia" w:ascii="Century" w:hAnsi="Century" w:eastAsia="ＭＳ 明朝"/>
                <w:sz w:val="24"/>
              </w:rPr>
              <w:t>）</w:t>
            </w:r>
          </w:p>
        </w:tc>
        <w:tc>
          <w:tcPr>
            <w:tcW w:w="577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z w:val="24"/>
              </w:rPr>
              <w:t>摘　要</w:t>
            </w:r>
          </w:p>
        </w:tc>
      </w:tr>
      <w:tr>
        <w:trPr>
          <w:trHeight w:val="567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pacing w:val="120"/>
                <w:sz w:val="24"/>
                <w:fitText w:val="1680" w:id="1"/>
              </w:rPr>
              <w:t>自己資</w:t>
            </w:r>
            <w:r>
              <w:rPr>
                <w:rFonts w:hint="default" w:ascii="Century" w:hAnsi="Century" w:eastAsia="ＭＳ 明朝"/>
                <w:sz w:val="24"/>
                <w:fitText w:val="1680" w:id="1"/>
              </w:rPr>
              <w:t>金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577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pacing w:val="120"/>
                <w:sz w:val="24"/>
                <w:fitText w:val="1680" w:id="2"/>
              </w:rPr>
              <w:t>市補助</w:t>
            </w:r>
            <w:r>
              <w:rPr>
                <w:rFonts w:hint="default" w:ascii="Century" w:hAnsi="Century" w:eastAsia="ＭＳ 明朝"/>
                <w:sz w:val="24"/>
                <w:fitText w:val="1680" w:id="2"/>
              </w:rPr>
              <w:t>金</w:t>
            </w:r>
          </w:p>
        </w:tc>
        <w:tc>
          <w:tcPr>
            <w:tcW w:w="195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577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pacing w:val="48"/>
                <w:w w:val="83"/>
                <w:sz w:val="24"/>
                <w:fitText w:val="1680" w:id="3"/>
              </w:rPr>
              <w:t>その他</w:t>
            </w:r>
            <w:r>
              <w:rPr>
                <w:rFonts w:hint="eastAsia" w:ascii="Century" w:hAnsi="Century" w:eastAsia="ＭＳ 明朝"/>
                <w:spacing w:val="48"/>
                <w:w w:val="83"/>
                <w:sz w:val="24"/>
                <w:fitText w:val="1680" w:id="3"/>
              </w:rPr>
              <w:t>補助</w:t>
            </w:r>
            <w:r>
              <w:rPr>
                <w:rFonts w:hint="eastAsia" w:ascii="Century" w:hAnsi="Century" w:eastAsia="ＭＳ 明朝"/>
                <w:spacing w:val="3"/>
                <w:w w:val="83"/>
                <w:sz w:val="24"/>
                <w:fitText w:val="1680" w:id="3"/>
              </w:rPr>
              <w:t>金</w:t>
            </w:r>
          </w:p>
        </w:tc>
        <w:tc>
          <w:tcPr>
            <w:tcW w:w="19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z w:val="24"/>
              </w:rPr>
              <w:t>計</w:t>
            </w:r>
          </w:p>
        </w:tc>
        <w:tc>
          <w:tcPr>
            <w:tcW w:w="19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57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２</w:t>
      </w:r>
      <w:r>
        <w:rPr>
          <w:rFonts w:hint="default" w:ascii="Century" w:hAnsi="Century" w:eastAsia="ＭＳ 明朝"/>
          <w:sz w:val="24"/>
        </w:rPr>
        <w:t>　支出の部</w:t>
      </w:r>
    </w:p>
    <w:tbl>
      <w:tblPr>
        <w:tblStyle w:val="11"/>
        <w:tblW w:w="9632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76"/>
        <w:gridCol w:w="1979"/>
        <w:gridCol w:w="5777"/>
      </w:tblGrid>
      <w:tr>
        <w:trPr>
          <w:trHeight w:val="567" w:hRule="atLeast"/>
        </w:trPr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z w:val="24"/>
              </w:rPr>
              <w:t>区　分</w:t>
            </w: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経費（</w:t>
            </w:r>
            <w:r>
              <w:rPr>
                <w:rFonts w:hint="default" w:ascii="Century" w:hAnsi="Century" w:eastAsia="ＭＳ 明朝"/>
                <w:sz w:val="24"/>
              </w:rPr>
              <w:t>円</w:t>
            </w:r>
            <w:r>
              <w:rPr>
                <w:rFonts w:hint="eastAsia" w:ascii="Century" w:hAnsi="Century" w:eastAsia="ＭＳ 明朝"/>
                <w:sz w:val="24"/>
              </w:rPr>
              <w:t>）</w:t>
            </w: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bookmarkStart w:id="0" w:name="_GoBack"/>
            <w:bookmarkEnd w:id="0"/>
            <w:r>
              <w:rPr>
                <w:rFonts w:hint="eastAsia" w:ascii="Century" w:hAnsi="Century" w:eastAsia="ＭＳ 明朝"/>
                <w:sz w:val="24"/>
              </w:rPr>
              <w:t>内　訳</w:t>
            </w:r>
          </w:p>
        </w:tc>
      </w:tr>
      <w:tr>
        <w:trPr>
          <w:trHeight w:val="1134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1134" w:hRule="atLeast"/>
        </w:trPr>
        <w:tc>
          <w:tcPr>
            <w:tcW w:w="18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19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8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default" w:ascii="Century" w:hAnsi="Century" w:eastAsia="ＭＳ 明朝"/>
                <w:sz w:val="24"/>
              </w:rPr>
              <w:t>計</w:t>
            </w:r>
          </w:p>
        </w:tc>
        <w:tc>
          <w:tcPr>
            <w:tcW w:w="19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Century" w:hAnsi="Century" w:eastAsia="ＭＳ 明朝"/>
                <w:sz w:val="24"/>
              </w:rPr>
            </w:pPr>
          </w:p>
        </w:tc>
        <w:tc>
          <w:tcPr>
            <w:tcW w:w="57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Century" w:hAnsi="Century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※内訳には詳細を記載し、支出にかかる補助対象経費の区分を明確にすること。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３　補助金の額</w:t>
      </w:r>
    </w:p>
    <w:tbl>
      <w:tblPr>
        <w:tblStyle w:val="11"/>
        <w:tblW w:w="9632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76"/>
        <w:gridCol w:w="1979"/>
        <w:gridCol w:w="5777"/>
      </w:tblGrid>
      <w:tr>
        <w:trPr>
          <w:trHeight w:val="567" w:hRule="atLeast"/>
        </w:trPr>
        <w:tc>
          <w:tcPr>
            <w:tcW w:w="1876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Ａ補助対象</w:t>
            </w:r>
          </w:p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経費の合計額</w:t>
            </w: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Ｂその他補助金</w:t>
            </w: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Ｃ補助金の額</w:t>
            </w:r>
          </w:p>
          <w:p>
            <w:pPr>
              <w:pStyle w:val="0"/>
              <w:ind w:left="240" w:hanging="240" w:hangingChars="100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※（Ａ－Ｂ）</w:t>
            </w:r>
            <w:r>
              <w:rPr>
                <w:rFonts w:hint="default" w:ascii="Century" w:hAnsi="Century" w:eastAsia="ＭＳ 明朝"/>
                <w:sz w:val="24"/>
              </w:rPr>
              <w:t>×</w:t>
            </w:r>
            <w:r>
              <w:rPr>
                <w:rFonts w:hint="eastAsia" w:ascii="Century" w:hAnsi="Century" w:eastAsia="ＭＳ 明朝"/>
                <w:sz w:val="24"/>
              </w:rPr>
              <w:t>補助率の千円未満切り捨て及び交付決定額以下</w:t>
            </w:r>
          </w:p>
        </w:tc>
      </w:tr>
      <w:tr>
        <w:trPr>
          <w:trHeight w:val="825" w:hRule="atLeast"/>
        </w:trPr>
        <w:tc>
          <w:tcPr>
            <w:tcW w:w="1876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円</w:t>
            </w:r>
          </w:p>
        </w:tc>
        <w:tc>
          <w:tcPr>
            <w:tcW w:w="1979" w:type="dxa"/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円</w:t>
            </w:r>
          </w:p>
        </w:tc>
        <w:tc>
          <w:tcPr>
            <w:tcW w:w="57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ＭＳ 明朝"/>
                <w:sz w:val="24"/>
              </w:rPr>
            </w:pPr>
            <w:r>
              <w:rPr>
                <w:rFonts w:hint="eastAsia" w:ascii="Century" w:hAnsi="Century" w:eastAsia="ＭＳ 明朝"/>
                <w:sz w:val="24"/>
              </w:rPr>
              <w:t>円</w:t>
            </w:r>
          </w:p>
        </w:tc>
      </w:tr>
    </w:tbl>
    <w:p>
      <w:pPr>
        <w:pStyle w:val="0"/>
        <w:rPr>
          <w:rFonts w:hint="default" w:ascii="Century" w:hAnsi="Century" w:eastAsia="ＭＳ 明朝"/>
          <w:sz w:val="24"/>
        </w:rPr>
      </w:pP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spacing w:line="360" w:lineRule="exact"/>
      <w:ind w:left="840" w:leftChars="400"/>
    </w:pPr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160</Characters>
  <Application>JUST Note</Application>
  <Lines>59</Lines>
  <Paragraphs>25</Paragraphs>
  <CharactersWithSpaces>168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WS522</dc:creator>
  <cp:lastModifiedBy>Administrator</cp:lastModifiedBy>
  <dcterms:created xsi:type="dcterms:W3CDTF">2022-09-08T05:15:00Z</dcterms:created>
  <dcterms:modified xsi:type="dcterms:W3CDTF">2023-01-26T08:18:53Z</dcterms:modified>
  <cp:revision>7</cp:revision>
</cp:coreProperties>
</file>