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426"/>
        </w:tabs>
        <w:overflowPunct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様式第１号（第４条関係）</w:t>
      </w:r>
    </w:p>
    <w:p>
      <w:pPr>
        <w:pStyle w:val="0"/>
        <w:wordWrap w:val="0"/>
        <w:jc w:val="righ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年　　月　　日</w: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上野原市長　宛</w:t>
      </w:r>
    </w:p>
    <w:p>
      <w:pPr>
        <w:pStyle w:val="0"/>
        <w:rPr>
          <w:rFonts w:hint="default" w:ascii="HG丸ｺﾞｼｯｸM-PRO" w:hAnsi="HG丸ｺﾞｼｯｸM-PRO" w:eastAsia="HG丸ｺﾞｼｯｸM-PRO"/>
          <w:sz w:val="24"/>
        </w:rPr>
      </w:pPr>
    </w:p>
    <w:p>
      <w:pPr>
        <w:pStyle w:val="0"/>
        <w:ind w:firstLine="3840" w:firstLineChars="16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申請者　住所</w:t>
      </w:r>
    </w:p>
    <w:p>
      <w:pPr>
        <w:pStyle w:val="0"/>
        <w:ind w:left="2310" w:leftChars="1100" w:firstLine="2520" w:firstLineChars="1050"/>
        <w:jc w:val="left"/>
        <w:rPr>
          <w:rFonts w:hint="default" w:ascii="ＭＳ 明朝" w:hAnsi="ＭＳ 明朝" w:eastAsia="ＭＳ 明朝"/>
          <w:sz w:val="24"/>
        </w:rPr>
      </w:pPr>
      <w:r>
        <w:rPr>
          <w:rFonts w:hint="eastAsia" w:ascii="HG丸ｺﾞｼｯｸM-PRO" w:hAnsi="HG丸ｺﾞｼｯｸM-PRO" w:eastAsia="HG丸ｺﾞｼｯｸM-PRO"/>
          <w:sz w:val="24"/>
        </w:rPr>
        <w:t>氏名　　　　　　　　　　　</w:t>
      </w:r>
      <w:r>
        <w:rPr>
          <w:rFonts w:hint="default" w:ascii="HG丸ｺﾞｼｯｸM-PRO" w:hAnsi="HG丸ｺﾞｼｯｸM-PRO" w:eastAsia="HG丸ｺﾞｼｯｸM-PRO"/>
          <w:sz w:val="24"/>
        </w:rPr>
        <w:t xml:space="preserve"> </w:t>
      </w:r>
    </w:p>
    <w:p>
      <w:pPr>
        <w:pStyle w:val="0"/>
        <w:ind w:left="2310" w:leftChars="1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sz w:val="24"/>
        </w:rPr>
        <w:t>電話</w:t>
      </w:r>
    </w:p>
    <w:p>
      <w:pPr>
        <w:pStyle w:val="0"/>
        <w:ind w:left="5460" w:leftChars="2296" w:hanging="638" w:hangingChars="266"/>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対象者との続柄　　　　　　</w:t>
      </w:r>
    </w:p>
    <w:p>
      <w:pPr>
        <w:pStyle w:val="0"/>
        <w:rPr>
          <w:rFonts w:hint="default" w:ascii="HG丸ｺﾞｼｯｸM-PRO" w:hAnsi="HG丸ｺﾞｼｯｸM-PRO" w:eastAsia="HG丸ｺﾞｼｯｸM-PRO"/>
          <w:sz w:val="24"/>
        </w:rPr>
      </w:pP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障害者控除対象者認定申請書</w:t>
      </w:r>
    </w:p>
    <w:p>
      <w:pPr>
        <w:pStyle w:val="0"/>
        <w:rPr>
          <w:rFonts w:hint="default" w:ascii="HG丸ｺﾞｼｯｸM-PRO" w:hAnsi="HG丸ｺﾞｼｯｸM-PRO" w:eastAsia="HG丸ｺﾞｼｯｸM-PRO"/>
          <w:sz w:val="24"/>
        </w:rPr>
      </w:pPr>
    </w:p>
    <w:p>
      <w:pPr>
        <w:pStyle w:val="0"/>
        <w:ind w:left="210" w:lef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所得税法施行令第１０条第１項第７号又は第２項第６号及び地方税法施行令第７条第７号又は第７条の１５の７第６号に規定する障害者控除対象者としての認定を次のとおり申請します。</w:t>
      </w:r>
    </w:p>
    <w:p>
      <w:pPr>
        <w:pStyle w:val="0"/>
        <w:rPr>
          <w:rFonts w:hint="default" w:ascii="HG丸ｺﾞｼｯｸM-PRO" w:hAnsi="HG丸ｺﾞｼｯｸM-PRO" w:eastAsia="HG丸ｺﾞｼｯｸM-PRO"/>
          <w:sz w:val="24"/>
        </w:rPr>
      </w:pPr>
    </w:p>
    <w:tbl>
      <w:tblPr>
        <w:tblStyle w:val="11"/>
        <w:tblW w:w="0" w:type="auto"/>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1276"/>
        <w:gridCol w:w="1134"/>
        <w:gridCol w:w="2472"/>
        <w:gridCol w:w="637"/>
        <w:gridCol w:w="1166"/>
        <w:gridCol w:w="1253"/>
      </w:tblGrid>
      <w:tr>
        <w:trPr>
          <w:trHeight w:val="734" w:hRule="atLeast"/>
        </w:trPr>
        <w:tc>
          <w:tcPr>
            <w:tcW w:w="1134" w:type="dxa"/>
            <w:vMerge w:val="restart"/>
            <w:vAlign w:val="center"/>
          </w:tcPr>
          <w:p>
            <w:pPr>
              <w:pStyle w:val="0"/>
              <w:ind w:left="-105" w:leftChars="-50" w:firstLine="5" w:firstLineChars="2"/>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対象者</w:t>
            </w:r>
          </w:p>
        </w:tc>
        <w:tc>
          <w:tcPr>
            <w:tcW w:w="1276"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住所</w:t>
            </w:r>
          </w:p>
        </w:tc>
        <w:tc>
          <w:tcPr>
            <w:tcW w:w="4243" w:type="dxa"/>
            <w:gridSpan w:val="3"/>
            <w:vAlign w:val="center"/>
          </w:tcPr>
          <w:p>
            <w:pPr>
              <w:pStyle w:val="0"/>
              <w:jc w:val="left"/>
              <w:rPr>
                <w:rFonts w:hint="default" w:ascii="HG丸ｺﾞｼｯｸM-PRO" w:hAnsi="HG丸ｺﾞｼｯｸM-PRO" w:eastAsia="HG丸ｺﾞｼｯｸM-PRO"/>
                <w:sz w:val="24"/>
              </w:rPr>
            </w:pPr>
          </w:p>
        </w:tc>
        <w:tc>
          <w:tcPr>
            <w:tcW w:w="1166" w:type="dxa"/>
            <w:vAlign w:val="center"/>
          </w:tcPr>
          <w:p>
            <w:pPr>
              <w:pStyle w:val="0"/>
              <w:ind w:left="57" w:right="57"/>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pacing w:val="1"/>
                <w:kern w:val="0"/>
                <w:sz w:val="24"/>
                <w:fitText w:val="482" w:id="1"/>
              </w:rPr>
              <w:t>介</w:t>
            </w:r>
            <w:r>
              <w:rPr>
                <w:rFonts w:hint="eastAsia" w:ascii="HG丸ｺﾞｼｯｸM-PRO" w:hAnsi="HG丸ｺﾞｼｯｸM-PRO" w:eastAsia="HG丸ｺﾞｼｯｸM-PRO"/>
                <w:kern w:val="0"/>
                <w:sz w:val="24"/>
                <w:fitText w:val="482" w:id="1"/>
              </w:rPr>
              <w:t>護</w:t>
            </w:r>
            <w:r>
              <w:rPr>
                <w:rFonts w:hint="eastAsia" w:ascii="HG丸ｺﾞｼｯｸM-PRO" w:hAnsi="HG丸ｺﾞｼｯｸM-PRO" w:eastAsia="HG丸ｺﾞｼｯｸM-PRO"/>
                <w:spacing w:val="1"/>
                <w:kern w:val="0"/>
                <w:sz w:val="24"/>
                <w:fitText w:val="482" w:id="2"/>
              </w:rPr>
              <w:t>認</w:t>
            </w:r>
            <w:r>
              <w:rPr>
                <w:rFonts w:hint="eastAsia" w:ascii="HG丸ｺﾞｼｯｸM-PRO" w:hAnsi="HG丸ｺﾞｼｯｸM-PRO" w:eastAsia="HG丸ｺﾞｼｯｸM-PRO"/>
                <w:kern w:val="0"/>
                <w:sz w:val="24"/>
                <w:fitText w:val="482" w:id="2"/>
              </w:rPr>
              <w:t>定</w:t>
            </w:r>
          </w:p>
        </w:tc>
        <w:tc>
          <w:tcPr>
            <w:tcW w:w="1253"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有・無</w:t>
            </w:r>
          </w:p>
        </w:tc>
      </w:tr>
      <w:tr>
        <w:trPr>
          <w:trHeight w:val="647" w:hRule="atLeast"/>
        </w:trPr>
        <w:tc>
          <w:tcPr>
            <w:tcW w:w="1134" w:type="dxa"/>
            <w:vMerge w:val="continue"/>
            <w:vAlign w:val="top"/>
          </w:tcPr>
          <w:p>
            <w:pPr>
              <w:pStyle w:val="0"/>
              <w:ind w:left="-105" w:leftChars="-50" w:firstLine="240" w:firstLineChars="100"/>
              <w:rPr>
                <w:rFonts w:hint="default" w:ascii="HG丸ｺﾞｼｯｸM-PRO" w:hAnsi="HG丸ｺﾞｼｯｸM-PRO" w:eastAsia="HG丸ｺﾞｼｯｸM-PRO"/>
                <w:sz w:val="24"/>
              </w:rPr>
            </w:pPr>
          </w:p>
        </w:tc>
        <w:tc>
          <w:tcPr>
            <w:tcW w:w="1276" w:type="dxa"/>
            <w:vAlign w:val="top"/>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ふりがな</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氏名</w:t>
            </w:r>
          </w:p>
        </w:tc>
        <w:tc>
          <w:tcPr>
            <w:tcW w:w="4243" w:type="dxa"/>
            <w:gridSpan w:val="3"/>
            <w:vAlign w:val="top"/>
          </w:tcPr>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p>
        </w:tc>
        <w:tc>
          <w:tcPr>
            <w:tcW w:w="1166"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性別</w:t>
            </w:r>
          </w:p>
        </w:tc>
        <w:tc>
          <w:tcPr>
            <w:tcW w:w="1253"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男・女</w:t>
            </w:r>
          </w:p>
        </w:tc>
      </w:tr>
      <w:tr>
        <w:trPr>
          <w:trHeight w:val="607" w:hRule="atLeast"/>
        </w:trPr>
        <w:tc>
          <w:tcPr>
            <w:tcW w:w="1134" w:type="dxa"/>
            <w:vMerge w:val="continue"/>
            <w:vAlign w:val="top"/>
          </w:tcPr>
          <w:p>
            <w:pPr>
              <w:pStyle w:val="0"/>
              <w:ind w:left="-105" w:leftChars="-50" w:firstLine="240" w:firstLineChars="100"/>
              <w:rPr>
                <w:rFonts w:hint="default" w:ascii="HG丸ｺﾞｼｯｸM-PRO" w:hAnsi="HG丸ｺﾞｼｯｸM-PRO" w:eastAsia="HG丸ｺﾞｼｯｸM-PRO"/>
                <w:sz w:val="24"/>
              </w:rPr>
            </w:pPr>
          </w:p>
        </w:tc>
        <w:tc>
          <w:tcPr>
            <w:tcW w:w="1276"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生年月日</w:t>
            </w:r>
          </w:p>
        </w:tc>
        <w:tc>
          <w:tcPr>
            <w:tcW w:w="3606" w:type="dxa"/>
            <w:gridSpan w:val="2"/>
            <w:vAlign w:val="center"/>
          </w:tcPr>
          <w:p>
            <w:pPr>
              <w:pStyle w:val="0"/>
              <w:ind w:firstLine="1680" w:firstLineChars="7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年　　月　　日</w:t>
            </w:r>
          </w:p>
        </w:tc>
        <w:tc>
          <w:tcPr>
            <w:tcW w:w="3056" w:type="dxa"/>
            <w:gridSpan w:val="3"/>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電話　　　－</w:t>
            </w:r>
          </w:p>
        </w:tc>
      </w:tr>
      <w:tr>
        <w:trPr>
          <w:trHeight w:val="607" w:hRule="atLeast"/>
        </w:trPr>
        <w:tc>
          <w:tcPr>
            <w:tcW w:w="1134" w:type="dxa"/>
            <w:vMerge w:val="continue"/>
            <w:vAlign w:val="top"/>
          </w:tcPr>
          <w:p>
            <w:pPr>
              <w:pStyle w:val="0"/>
              <w:ind w:left="-105" w:leftChars="-50" w:firstLine="240" w:firstLineChars="100"/>
              <w:rPr>
                <w:rFonts w:hint="default" w:ascii="HG丸ｺﾞｼｯｸM-PRO" w:hAnsi="HG丸ｺﾞｼｯｸM-PRO" w:eastAsia="HG丸ｺﾞｼｯｸM-PRO"/>
                <w:sz w:val="24"/>
              </w:rPr>
            </w:pPr>
          </w:p>
        </w:tc>
        <w:tc>
          <w:tcPr>
            <w:tcW w:w="1276"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対象年</w:t>
            </w:r>
          </w:p>
        </w:tc>
        <w:tc>
          <w:tcPr>
            <w:tcW w:w="1134" w:type="dxa"/>
            <w:vAlign w:val="center"/>
          </w:tcPr>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年分</w:t>
            </w:r>
          </w:p>
        </w:tc>
        <w:tc>
          <w:tcPr>
            <w:tcW w:w="5528" w:type="dxa"/>
            <w:gridSpan w:val="4"/>
            <w:vAlign w:val="top"/>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対象者が死亡又は出国している場合はその年月日</w:t>
            </w: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年　　　月　　　日</w:t>
            </w:r>
          </w:p>
        </w:tc>
      </w:tr>
      <w:tr>
        <w:trPr>
          <w:trHeight w:val="4406" w:hRule="atLeast"/>
        </w:trPr>
        <w:tc>
          <w:tcPr>
            <w:tcW w:w="9072" w:type="dxa"/>
            <w:gridSpan w:val="7"/>
            <w:vAlign w:val="top"/>
          </w:tcPr>
          <w:p>
            <w:pPr>
              <w:pStyle w:val="0"/>
              <w:jc w:val="center"/>
              <w:rPr>
                <w:rFonts w:hint="default" w:ascii="HG丸ｺﾞｼｯｸM-PRO" w:hAnsi="HG丸ｺﾞｼｯｸM-PRO" w:eastAsia="HG丸ｺﾞｼｯｸM-PRO"/>
                <w:kern w:val="0"/>
                <w:sz w:val="24"/>
              </w:rPr>
            </w:pPr>
          </w:p>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pacing w:val="135"/>
                <w:kern w:val="0"/>
                <w:sz w:val="24"/>
                <w:fitText w:val="1260" w:id="3"/>
              </w:rPr>
              <w:t>同意</w:t>
            </w:r>
            <w:r>
              <w:rPr>
                <w:rFonts w:hint="eastAsia" w:ascii="HG丸ｺﾞｼｯｸM-PRO" w:hAnsi="HG丸ｺﾞｼｯｸM-PRO" w:eastAsia="HG丸ｺﾞｼｯｸM-PRO"/>
                <w:kern w:val="0"/>
                <w:sz w:val="24"/>
                <w:fitText w:val="1260" w:id="3"/>
              </w:rPr>
              <w:t>書</w:t>
            </w:r>
          </w:p>
          <w:p>
            <w:pPr>
              <w:pStyle w:val="0"/>
              <w:rPr>
                <w:rFonts w:hint="default" w:ascii="HG丸ｺﾞｼｯｸM-PRO" w:hAnsi="HG丸ｺﾞｼｯｸM-PRO" w:eastAsia="HG丸ｺﾞｼｯｸM-PRO"/>
                <w:sz w:val="24"/>
              </w:rPr>
            </w:pPr>
          </w:p>
          <w:p>
            <w:pPr>
              <w:pStyle w:val="0"/>
              <w:ind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上野原市長が障害者控除対象者の認定のために必要があるときは、要支援認定・要介護認定に係る調査内容、介護認定審査会による判定結果・意見及び主治医意見書を閲覧することに同意します。</w:t>
            </w:r>
          </w:p>
          <w:p>
            <w:pPr>
              <w:pStyle w:val="0"/>
              <w:ind w:firstLine="240" w:firstLineChars="100"/>
              <w:rPr>
                <w:rFonts w:hint="default" w:ascii="HG丸ｺﾞｼｯｸM-PRO" w:hAnsi="HG丸ｺﾞｼｯｸM-PRO" w:eastAsia="HG丸ｺﾞｼｯｸM-PRO"/>
                <w:sz w:val="24"/>
              </w:rPr>
            </w:pPr>
          </w:p>
          <w:p>
            <w:pPr>
              <w:pStyle w:val="0"/>
              <w:ind w:firstLine="480" w:firstLineChars="2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年　　　月　　　日</w:t>
            </w:r>
          </w:p>
          <w:p>
            <w:pPr>
              <w:pStyle w:val="0"/>
              <w:ind w:firstLine="3600" w:firstLineChars="1500"/>
              <w:rPr>
                <w:rFonts w:hint="default" w:ascii="HG丸ｺﾞｼｯｸM-PRO" w:hAnsi="HG丸ｺﾞｼｯｸM-PRO" w:eastAsia="HG丸ｺﾞｼｯｸM-PRO"/>
                <w:sz w:val="24"/>
                <w:u w:val="single" w:color="auto"/>
              </w:rPr>
            </w:pPr>
            <w:r>
              <w:rPr>
                <w:rFonts w:hint="eastAsia" w:ascii="HG丸ｺﾞｼｯｸM-PRO" w:hAnsi="HG丸ｺﾞｼｯｸM-PRO" w:eastAsia="HG丸ｺﾞｼｯｸM-PRO"/>
                <w:sz w:val="24"/>
                <w:u w:val="single" w:color="auto"/>
              </w:rPr>
              <w:t>対象者氏名　　　　　　　　　　　　　　　　</w:t>
            </w:r>
            <w:bookmarkStart w:id="0" w:name="_GoBack"/>
            <w:bookmarkEnd w:id="0"/>
          </w:p>
          <w:p>
            <w:pPr>
              <w:pStyle w:val="0"/>
              <w:rPr>
                <w:rFonts w:hint="default" w:ascii="HG丸ｺﾞｼｯｸM-PRO" w:hAnsi="HG丸ｺﾞｼｯｸM-PRO" w:eastAsia="HG丸ｺﾞｼｯｸM-PRO"/>
                <w:sz w:val="24"/>
                <w:u w:val="single" w:color="auto"/>
              </w:rPr>
            </w:pPr>
          </w:p>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（対象者が自署困難な場合は、本人に説明し理解を得た上で代書記入して下さい。）</w:t>
            </w:r>
          </w:p>
        </w:tc>
      </w:tr>
    </w:tbl>
    <w:p>
      <w:pPr>
        <w:pStyle w:val="0"/>
        <w:spacing w:line="14" w:lineRule="exact"/>
        <w:rPr>
          <w:rFonts w:hint="default" w:ascii="HG丸ｺﾞｼｯｸM-PRO" w:hAnsi="HG丸ｺﾞｼｯｸM-PRO" w:eastAsia="HG丸ｺﾞｼｯｸM-PRO"/>
          <w:sz w:val="24"/>
        </w:rPr>
      </w:pPr>
    </w:p>
    <w:sectPr>
      <w:pgSz w:w="11906" w:h="16838"/>
      <w:pgMar w:top="1701" w:right="1134" w:bottom="1134" w:left="1418" w:header="851" w:footer="992" w:gutter="0"/>
      <w:cols w:space="720"/>
      <w:textDirection w:val="lrTb"/>
      <w:docGrid w:type="lines" w:linePitch="3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344</Words>
  <Characters>138</Characters>
  <Application>JUST Note</Application>
  <Lines>1</Lines>
  <Paragraphs>1</Paragraphs>
  <CharactersWithSpaces>481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2019-09-28T02:35:39Z</cp:lastPrinted>
  <dcterms:created xsi:type="dcterms:W3CDTF">2014-11-25T05:31:00Z</dcterms:created>
  <dcterms:modified xsi:type="dcterms:W3CDTF">2021-01-13T02:06:39Z</dcterms:modified>
  <cp:revision>5</cp:revision>
</cp:coreProperties>
</file>