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eastAsia"/>
          <w:b w:val="1"/>
          <w:sz w:val="44"/>
        </w:rPr>
      </w:pPr>
      <w:r>
        <w:rPr>
          <w:rFonts w:hint="eastAsia"/>
          <w:b w:val="1"/>
          <w:sz w:val="44"/>
        </w:rPr>
        <w:t>許可申請書</w:t>
      </w:r>
    </w:p>
    <w:p>
      <w:pPr>
        <w:pStyle w:val="0"/>
        <w:rPr>
          <w:rFonts w:hint="eastAsia"/>
        </w:rPr>
      </w:pPr>
    </w:p>
    <w:p>
      <w:pPr>
        <w:pStyle w:val="0"/>
        <w:jc w:val="right"/>
        <w:rPr>
          <w:rFonts w:hint="eastAsia"/>
          <w:sz w:val="24"/>
        </w:rPr>
      </w:pPr>
      <w:r>
        <w:rPr>
          <w:rFonts w:hint="eastAsia"/>
          <w:sz w:val="24"/>
        </w:rPr>
        <w:t>令和　　年　　月　　日</w:t>
      </w:r>
    </w:p>
    <w:p>
      <w:pPr>
        <w:pStyle w:val="0"/>
        <w:rPr>
          <w:rFonts w:hint="eastAsia"/>
          <w:sz w:val="24"/>
        </w:rPr>
      </w:pPr>
    </w:p>
    <w:p>
      <w:pPr>
        <w:pStyle w:val="0"/>
        <w:rPr>
          <w:rFonts w:hint="eastAsia"/>
          <w:sz w:val="24"/>
        </w:rPr>
      </w:pPr>
      <w:r>
        <w:rPr>
          <w:rFonts w:hint="eastAsia"/>
          <w:sz w:val="24"/>
        </w:rPr>
        <w:t>上野原市長　村　上　信　行　殿</w:t>
      </w:r>
    </w:p>
    <w:p>
      <w:pPr>
        <w:pStyle w:val="0"/>
        <w:rPr>
          <w:rFonts w:hint="eastAsia"/>
          <w:sz w:val="24"/>
        </w:rPr>
      </w:pPr>
    </w:p>
    <w:p>
      <w:pPr>
        <w:pStyle w:val="0"/>
        <w:ind w:right="840"/>
        <w:jc w:val="center"/>
        <w:rPr>
          <w:rFonts w:hint="eastAsia"/>
          <w:sz w:val="24"/>
        </w:rPr>
      </w:pPr>
      <w:r>
        <w:rPr>
          <w:rFonts w:hint="eastAsia"/>
          <w:sz w:val="24"/>
        </w:rPr>
        <w:t>　　　　　　　　</w:t>
      </w:r>
    </w:p>
    <w:p>
      <w:pPr>
        <w:pStyle w:val="0"/>
        <w:ind w:right="840"/>
        <w:jc w:val="center"/>
        <w:rPr>
          <w:rFonts w:hint="eastAsia"/>
          <w:sz w:val="24"/>
        </w:rPr>
      </w:pPr>
      <w:r>
        <w:rPr>
          <w:rFonts w:hint="eastAsia"/>
          <w:sz w:val="24"/>
        </w:rPr>
        <w:t>　　　　　　　　　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申請者　住　所</w:t>
      </w:r>
    </w:p>
    <w:p>
      <w:pPr>
        <w:pStyle w:val="0"/>
        <w:jc w:val="center"/>
        <w:rPr>
          <w:rFonts w:hint="eastAsia"/>
          <w:sz w:val="24"/>
        </w:rPr>
      </w:pPr>
      <w:r>
        <w:rPr>
          <w:rFonts w:hint="eastAsia"/>
          <w:sz w:val="24"/>
        </w:rPr>
        <w:t>　　　　　　　　　　氏　名　　　　　　　　　　</w:t>
      </w:r>
    </w:p>
    <w:p>
      <w:pPr>
        <w:pStyle w:val="0"/>
        <w:jc w:val="center"/>
        <w:rPr>
          <w:rFonts w:hint="eastAsia"/>
          <w:sz w:val="24"/>
        </w:rPr>
      </w:pPr>
    </w:p>
    <w:p>
      <w:pPr>
        <w:pStyle w:val="0"/>
        <w:jc w:val="center"/>
        <w:rPr>
          <w:rFonts w:hint="eastAsia"/>
          <w:sz w:val="24"/>
        </w:rPr>
      </w:pPr>
      <w:r>
        <w:rPr>
          <w:rFonts w:hint="eastAsia"/>
          <w:sz w:val="24"/>
        </w:rPr>
        <w:t>　　　　　　代理人　住　所</w:t>
      </w:r>
    </w:p>
    <w:p>
      <w:pPr>
        <w:pStyle w:val="0"/>
        <w:jc w:val="center"/>
        <w:rPr>
          <w:rFonts w:hint="eastAsia"/>
          <w:sz w:val="24"/>
        </w:rPr>
      </w:pPr>
      <w:r>
        <w:rPr>
          <w:rFonts w:hint="eastAsia"/>
          <w:sz w:val="24"/>
        </w:rPr>
        <w:t>　　　　　　　　　　</w:t>
      </w:r>
      <w:bookmarkStart w:id="0" w:name="_GoBack"/>
      <w:bookmarkEnd w:id="0"/>
      <w:r>
        <w:rPr>
          <w:rFonts w:hint="eastAsia"/>
          <w:sz w:val="24"/>
        </w:rPr>
        <w:t>氏　名　　　　　　　　　</w:t>
      </w:r>
    </w:p>
    <w:p>
      <w:pPr>
        <w:pStyle w:val="0"/>
        <w:ind w:firstLine="240" w:firstLineChars="100"/>
        <w:rPr>
          <w:rFonts w:hint="eastAsia"/>
          <w:sz w:val="24"/>
        </w:rPr>
      </w:pPr>
    </w:p>
    <w:p>
      <w:pPr>
        <w:pStyle w:val="0"/>
        <w:ind w:firstLine="240" w:firstLineChars="100"/>
        <w:rPr>
          <w:rFonts w:hint="eastAsia"/>
          <w:sz w:val="24"/>
        </w:rPr>
      </w:pPr>
    </w:p>
    <w:p>
      <w:pPr>
        <w:pStyle w:val="0"/>
        <w:ind w:firstLine="240" w:firstLineChars="100"/>
        <w:rPr>
          <w:rFonts w:hint="eastAsia"/>
          <w:sz w:val="24"/>
        </w:rPr>
      </w:pPr>
      <w:r>
        <w:rPr>
          <w:rFonts w:hint="eastAsia"/>
          <w:sz w:val="24"/>
        </w:rPr>
        <w:t>都市計画法第５３条第１項の許可を受けたいので、下記により申請します。</w:t>
      </w:r>
    </w:p>
    <w:p>
      <w:pPr>
        <w:pStyle w:val="0"/>
        <w:rPr>
          <w:rFonts w:hint="eastAsia"/>
          <w:sz w:val="24"/>
        </w:rPr>
      </w:pPr>
    </w:p>
    <w:p>
      <w:pPr>
        <w:pStyle w:val="15"/>
        <w:rPr>
          <w:rFonts w:hint="eastAsia"/>
          <w:sz w:val="24"/>
        </w:rPr>
      </w:pPr>
      <w:r>
        <w:rPr>
          <w:rFonts w:hint="eastAsia"/>
          <w:sz w:val="24"/>
        </w:rPr>
        <w:t>記</w:t>
      </w:r>
    </w:p>
    <w:p>
      <w:pPr>
        <w:pStyle w:val="0"/>
        <w:rPr>
          <w:rFonts w:hint="eastAsia"/>
          <w:sz w:val="24"/>
        </w:rPr>
      </w:pPr>
    </w:p>
    <w:p>
      <w:pPr>
        <w:pStyle w:val="16"/>
        <w:ind w:right="840"/>
        <w:jc w:val="both"/>
        <w:rPr>
          <w:rFonts w:hint="eastAsia"/>
          <w:sz w:val="24"/>
        </w:rPr>
      </w:pPr>
      <w:r>
        <w:rPr>
          <w:rFonts w:hint="eastAsia"/>
          <w:sz w:val="24"/>
        </w:rPr>
        <w:t>１．建築物の敷地の所在及び地番</w:t>
      </w:r>
    </w:p>
    <w:p>
      <w:pPr>
        <w:pStyle w:val="16"/>
        <w:ind w:right="840"/>
        <w:jc w:val="both"/>
        <w:rPr>
          <w:rFonts w:hint="eastAsia"/>
          <w:sz w:val="24"/>
        </w:rPr>
      </w:pPr>
    </w:p>
    <w:p>
      <w:pPr>
        <w:pStyle w:val="16"/>
        <w:ind w:right="840"/>
        <w:jc w:val="both"/>
        <w:rPr>
          <w:rFonts w:hint="eastAsia"/>
          <w:sz w:val="24"/>
        </w:rPr>
      </w:pPr>
      <w:r>
        <w:rPr>
          <w:rFonts w:hint="eastAsia"/>
          <w:sz w:val="24"/>
        </w:rPr>
        <w:t>　　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>山梨県上野原市　　　　　　　　字　　　　　　　　　番地</w:t>
      </w:r>
    </w:p>
    <w:p>
      <w:pPr>
        <w:pStyle w:val="16"/>
        <w:ind w:right="840"/>
        <w:jc w:val="both"/>
        <w:rPr>
          <w:rFonts w:hint="eastAsia"/>
          <w:sz w:val="24"/>
        </w:rPr>
      </w:pPr>
    </w:p>
    <w:p>
      <w:pPr>
        <w:pStyle w:val="16"/>
        <w:ind w:right="840"/>
        <w:jc w:val="both"/>
        <w:rPr>
          <w:rFonts w:hint="eastAsia"/>
          <w:sz w:val="24"/>
        </w:rPr>
      </w:pPr>
      <w:r>
        <w:rPr>
          <w:rFonts w:hint="eastAsia"/>
          <w:sz w:val="24"/>
        </w:rPr>
        <w:t>２．建物の構造</w:t>
      </w:r>
    </w:p>
    <w:p>
      <w:pPr>
        <w:pStyle w:val="16"/>
        <w:ind w:right="840"/>
        <w:jc w:val="both"/>
        <w:rPr>
          <w:rFonts w:hint="eastAsia"/>
          <w:sz w:val="24"/>
        </w:rPr>
      </w:pPr>
    </w:p>
    <w:p>
      <w:pPr>
        <w:pStyle w:val="16"/>
        <w:ind w:right="840"/>
        <w:jc w:val="both"/>
        <w:rPr>
          <w:rFonts w:hint="eastAsia"/>
          <w:sz w:val="24"/>
        </w:rPr>
      </w:pPr>
      <w:r>
        <w:rPr>
          <w:rFonts w:hint="eastAsia"/>
          <w:sz w:val="24"/>
        </w:rPr>
        <w:t>３．新築・増築・改築又は移転の別</w:t>
      </w:r>
    </w:p>
    <w:p>
      <w:pPr>
        <w:pStyle w:val="16"/>
        <w:ind w:right="840"/>
        <w:jc w:val="both"/>
        <w:rPr>
          <w:rFonts w:hint="eastAsia"/>
          <w:sz w:val="24"/>
        </w:rPr>
      </w:pPr>
    </w:p>
    <w:p>
      <w:pPr>
        <w:pStyle w:val="16"/>
        <w:ind w:right="840"/>
        <w:jc w:val="both"/>
        <w:rPr>
          <w:rFonts w:hint="eastAsia"/>
          <w:sz w:val="24"/>
        </w:rPr>
      </w:pPr>
      <w:r>
        <w:rPr>
          <w:rFonts w:hint="eastAsia"/>
          <w:sz w:val="24"/>
        </w:rPr>
        <w:t>４．敷地面積・建築面積及び延べ面積</w:t>
      </w:r>
    </w:p>
    <w:p>
      <w:pPr>
        <w:pStyle w:val="0"/>
        <w:rPr>
          <w:rFonts w:hint="eastAsia"/>
          <w:sz w:val="24"/>
        </w:rPr>
      </w:pPr>
      <w:r>
        <w:rPr>
          <w:rFonts w:hint="default"/>
          <w:sz w:val="24"/>
        </w:rPr>
        <mc:AlternateContent>
          <mc:Choice Requires="wpg">
            <w:drawing>
              <wp:anchor simplePos="0" relativeHeight="2" behindDoc="0" locked="0" layoutInCell="1" hidden="0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6985</wp:posOffset>
                </wp:positionV>
                <wp:extent cx="5381625" cy="1021715"/>
                <wp:effectExtent l="635" t="635" r="29845" b="635"/>
                <wp:wrapNone/>
                <wp:docPr id="1026" name="オブジェクト 0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81625" cy="1021715"/>
                          <a:chOff x="1866" y="9727"/>
                          <a:chExt cx="8475" cy="1609"/>
                        </a:xfrm>
                      </wpg:grpSpPr>
                      <wpg:grpSp>
                        <wpg:cNvGrpSpPr/>
                        <wpg:grpSpPr>
                          <a:xfrm>
                            <a:off x="1866" y="9727"/>
                            <a:ext cx="8475" cy="1440"/>
                            <a:chOff x="1866" y="9727"/>
                            <a:chExt cx="8475" cy="1440"/>
                          </a:xfrm>
                        </wpg:grpSpPr>
                        <wpg:grpSp>
                          <wpg:cNvGrpSpPr/>
                          <wpg:grpSpPr>
                            <a:xfrm>
                              <a:off x="1866" y="9727"/>
                              <a:ext cx="8475" cy="1440"/>
                              <a:chOff x="1866" y="9727"/>
                              <a:chExt cx="8475" cy="1440"/>
                            </a:xfrm>
                          </wpg:grpSpPr>
                          <wpg:grpSp>
                            <wpg:cNvGrpSpPr/>
                            <wpg:grpSpPr>
                              <a:xfrm>
                                <a:off x="1866" y="9727"/>
                                <a:ext cx="8475" cy="1440"/>
                                <a:chOff x="1866" y="9727"/>
                                <a:chExt cx="8475" cy="1440"/>
                              </a:xfrm>
                            </wpg:grpSpPr>
                            <wps:wsp>
                              <wps:cNvPr id="1030" name="オブジェクト 0"/>
                              <wps:cNvSpPr>
                                <a:spLocks noChangeArrowheads="1"/>
                              </wps:cNvSpPr>
                              <wps:spPr>
                                <a:xfrm>
                                  <a:off x="1866" y="9728"/>
                                  <a:ext cx="8475" cy="1439"/>
                                </a:xfrm>
                                <a:prstGeom prst="rect"/>
                                <a:noFill/>
                                <a:ln w="9525">
                                  <a:solidFill>
                                    <a:sysClr val="windowText" lastClr="000000"/>
                                  </a:solidFill>
                                  <a:miter/>
                                </a:ln>
                              </wps:spPr>
                              <wps:bodyPr/>
                            </wps:wsp>
                            <wps:wsp>
                              <wps:cNvPr id="1031" name="オブジェクト 0"/>
                              <wps:cNvSpPr>
                                <a:spLocks noChangeArrowheads="1"/>
                              </wps:cNvSpPr>
                              <wps:spPr>
                                <a:xfrm>
                                  <a:off x="1866" y="9728"/>
                                  <a:ext cx="1455" cy="1439"/>
                                </a:xfrm>
                                <a:prstGeom prst="rect"/>
                                <a:noFill/>
                                <a:ln w="9525">
                                  <a:solidFill>
                                    <a:sysClr val="windowText" lastClr="000000"/>
                                  </a:solidFill>
                                  <a:miter/>
                                </a:ln>
                              </wps:spPr>
                              <wps:bodyPr/>
                            </wps:wsp>
                            <wps:wsp>
                              <wps:cNvPr id="1032" name="オブジェクト 0"/>
                              <wps:cNvSpPr>
                                <a:spLocks noChangeArrowheads="1"/>
                              </wps:cNvSpPr>
                              <wps:spPr>
                                <a:xfrm>
                                  <a:off x="3321" y="9727"/>
                                  <a:ext cx="2340" cy="1440"/>
                                </a:xfrm>
                                <a:prstGeom prst="rect"/>
                                <a:noFill/>
                                <a:ln w="9525">
                                  <a:solidFill>
                                    <a:sysClr val="windowText" lastClr="000000"/>
                                  </a:solidFill>
                                  <a:miter/>
                                </a:ln>
                              </wps:spPr>
                              <wps:bodyPr/>
                            </wps:wsp>
                            <wps:wsp>
                              <wps:cNvPr id="1033" name="オブジェクト 0"/>
                              <wps:cNvSpPr>
                                <a:spLocks noChangeArrowheads="1"/>
                              </wps:cNvSpPr>
                              <wps:spPr>
                                <a:xfrm>
                                  <a:off x="5661" y="9727"/>
                                  <a:ext cx="2340" cy="1440"/>
                                </a:xfrm>
                                <a:prstGeom prst="rect"/>
                                <a:noFill/>
                                <a:ln w="9525">
                                  <a:solidFill>
                                    <a:sysClr val="windowText" lastClr="000000"/>
                                  </a:solidFill>
                                  <a:miter/>
                                </a:ln>
                              </wps:spPr>
                              <wps:bodyPr/>
                            </wps:wsp>
                            <wps:wsp>
                              <wps:cNvPr id="1034" name="オブジェクト 0"/>
                              <wps:cNvSpPr>
                                <a:spLocks noChangeArrowheads="1"/>
                              </wps:cNvSpPr>
                              <wps:spPr>
                                <a:xfrm>
                                  <a:off x="8001" y="9727"/>
                                  <a:ext cx="2340" cy="1440"/>
                                </a:xfrm>
                                <a:prstGeom prst="rect"/>
                                <a:noFill/>
                                <a:ln w="9525">
                                  <a:solidFill>
                                    <a:sysClr val="windowText" lastClr="000000"/>
                                  </a:solidFill>
                                  <a:miter/>
                                </a:ln>
                              </wps:spPr>
                              <wps:bodyPr/>
                            </wps:wsp>
                          </wpg:grpSp>
                          <wps:wsp>
                            <wps:cNvPr id="1035" name="オブジェクト 0"/>
                            <wps:cNvSpPr>
                              <a:spLocks noChangeArrowheads="1"/>
                            </wps:cNvSpPr>
                            <wps:spPr>
                              <a:xfrm>
                                <a:off x="1866" y="9727"/>
                                <a:ext cx="8467" cy="360"/>
                              </a:xfrm>
                              <a:prstGeom prst="rect"/>
                              <a:noFill/>
                              <a:ln w="9525">
                                <a:solidFill>
                                  <a:sysClr val="windowText" lastClr="000000"/>
                                </a:solidFill>
                                <a:miter/>
                              </a:ln>
                            </wps:spPr>
                            <wps:bodyPr/>
                          </wps:wsp>
                          <wps:wsp>
                            <wps:cNvPr id="1036" name="オブジェクト 0"/>
                            <wps:cNvSpPr>
                              <a:spLocks noChangeArrowheads="1"/>
                            </wps:cNvSpPr>
                            <wps:spPr>
                              <a:xfrm>
                                <a:off x="1866" y="10087"/>
                                <a:ext cx="8467" cy="360"/>
                              </a:xfrm>
                              <a:prstGeom prst="rect"/>
                              <a:noFill/>
                              <a:ln w="9525">
                                <a:solidFill>
                                  <a:sysClr val="windowText" lastClr="000000"/>
                                </a:solidFill>
                                <a:miter/>
                              </a:ln>
                            </wps:spPr>
                            <wps:bodyPr/>
                          </wps:wsp>
                          <wps:wsp>
                            <wps:cNvPr id="1037" name="オブジェクト 0"/>
                            <wps:cNvSpPr>
                              <a:spLocks noChangeArrowheads="1"/>
                            </wps:cNvSpPr>
                            <wps:spPr>
                              <a:xfrm>
                                <a:off x="1866" y="10447"/>
                                <a:ext cx="8467" cy="360"/>
                              </a:xfrm>
                              <a:prstGeom prst="rect"/>
                              <a:noFill/>
                              <a:ln w="9525">
                                <a:solidFill>
                                  <a:sysClr val="windowText" lastClr="000000"/>
                                </a:solidFill>
                                <a:miter/>
                              </a:ln>
                            </wps:spPr>
                            <wps:bodyPr/>
                          </wps:wsp>
                          <wps:wsp>
                            <wps:cNvPr id="1038" name="オブジェクト 0"/>
                            <wps:cNvSpPr>
                              <a:spLocks noChangeArrowheads="1"/>
                            </wps:cNvSpPr>
                            <wps:spPr>
                              <a:xfrm>
                                <a:off x="1866" y="10807"/>
                                <a:ext cx="8467" cy="360"/>
                              </a:xfrm>
                              <a:prstGeom prst="rect"/>
                              <a:noFill/>
                              <a:ln w="9525">
                                <a:solidFill>
                                  <a:sysClr val="windowText" lastClr="000000"/>
                                </a:solidFill>
                                <a:miter/>
                              </a:ln>
                            </wps:spPr>
                            <wps:bodyPr/>
                          </wps:wsp>
                        </wpg:grpSp>
                        <wps:wsp>
                          <wps:cNvPr id="1039" name="オブジェクト 0"/>
                          <wps:cNvSpPr/>
                          <wps:spPr>
                            <a:xfrm>
                              <a:off x="1881" y="9727"/>
                              <a:ext cx="1440" cy="360"/>
                            </a:xfrm>
                            <a:prstGeom prst="line"/>
                            <a:noFill/>
                            <a:ln w="9525">
                              <a:solidFill>
                                <a:sysClr val="windowText" lastClr="000000"/>
                              </a:solidFill>
                              <a:miter/>
                            </a:ln>
                          </wps:spPr>
                          <wps:bodyPr/>
                        </wps:wsp>
                      </wpg:grpSp>
                      <wps:wsp>
                        <wps:cNvPr id="1040" name="オブジェクト 0"/>
                        <wps:cNvSpPr txBox="1">
                          <a:spLocks noChangeArrowheads="1"/>
                        </wps:cNvSpPr>
                        <wps:spPr>
                          <a:xfrm>
                            <a:off x="1881" y="10087"/>
                            <a:ext cx="1440" cy="529"/>
                          </a:xfrm>
                          <a:prstGeom prst="rect"/>
                          <a:noFill/>
                          <a:ln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pStyle w:val="0"/>
                                <w:jc w:val="center"/>
                                <w:rPr>
                                  <w:rFonts w:hint="default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敷地面積</w:t>
                              </w:r>
                            </w:p>
                          </w:txbxContent>
                        </wps:txbx>
                        <wps:bodyPr lIns="74295" tIns="8890" rIns="74295" bIns="8890" upright="1"/>
                      </wps:wsp>
                      <wps:wsp>
                        <wps:cNvPr id="1041" name="オブジェクト 0"/>
                        <wps:cNvSpPr txBox="1">
                          <a:spLocks noChangeArrowheads="1"/>
                        </wps:cNvSpPr>
                        <wps:spPr>
                          <a:xfrm>
                            <a:off x="1881" y="10447"/>
                            <a:ext cx="1440" cy="529"/>
                          </a:xfrm>
                          <a:prstGeom prst="rect"/>
                          <a:noFill/>
                          <a:ln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pStyle w:val="0"/>
                                <w:jc w:val="center"/>
                                <w:rPr>
                                  <w:rFonts w:hint="default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建築面積</w:t>
                              </w:r>
                            </w:p>
                          </w:txbxContent>
                        </wps:txbx>
                        <wps:bodyPr lIns="74295" tIns="8890" rIns="74295" bIns="8890" upright="1"/>
                      </wps:wsp>
                      <wps:wsp>
                        <wps:cNvPr id="1042" name="オブジェクト 0"/>
                        <wps:cNvSpPr txBox="1">
                          <a:spLocks noChangeArrowheads="1"/>
                        </wps:cNvSpPr>
                        <wps:spPr>
                          <a:xfrm>
                            <a:off x="1881" y="10807"/>
                            <a:ext cx="1440" cy="529"/>
                          </a:xfrm>
                          <a:prstGeom prst="rect"/>
                          <a:noFill/>
                          <a:ln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pStyle w:val="0"/>
                                <w:jc w:val="center"/>
                                <w:rPr>
                                  <w:rFonts w:hint="default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延べ面積</w:t>
                              </w:r>
                            </w:p>
                          </w:txbxContent>
                        </wps:txbx>
                        <wps:bodyPr lIns="74295" tIns="8890" rIns="74295" bIns="8890" upright="1"/>
                      </wps:wsp>
                      <wps:wsp>
                        <wps:cNvPr id="1043" name="オブジェクト 0"/>
                        <wps:cNvSpPr txBox="1">
                          <a:spLocks noChangeArrowheads="1"/>
                        </wps:cNvSpPr>
                        <wps:spPr>
                          <a:xfrm>
                            <a:off x="3321" y="9727"/>
                            <a:ext cx="2340" cy="360"/>
                          </a:xfrm>
                          <a:prstGeom prst="rect"/>
                          <a:noFill/>
                          <a:ln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pStyle w:val="0"/>
                                <w:rPr>
                                  <w:rFonts w:hint="default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申　請　部　分（㎡）</w:t>
                              </w:r>
                            </w:p>
                          </w:txbxContent>
                        </wps:txbx>
                        <wps:bodyPr lIns="74295" tIns="8890" rIns="74295" bIns="8890" upright="1"/>
                      </wps:wsp>
                      <wps:wsp>
                        <wps:cNvPr id="1044" name="オブジェクト 0"/>
                        <wps:cNvSpPr txBox="1">
                          <a:spLocks noChangeArrowheads="1"/>
                        </wps:cNvSpPr>
                        <wps:spPr>
                          <a:xfrm>
                            <a:off x="5661" y="9727"/>
                            <a:ext cx="2340" cy="360"/>
                          </a:xfrm>
                          <a:prstGeom prst="rect"/>
                          <a:noFill/>
                          <a:ln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pStyle w:val="0"/>
                                <w:rPr>
                                  <w:rFonts w:hint="default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申請以外の部分（㎡）</w:t>
                              </w:r>
                            </w:p>
                          </w:txbxContent>
                        </wps:txbx>
                        <wps:bodyPr lIns="74295" tIns="8890" rIns="74295" bIns="8890" upright="1"/>
                      </wps:wsp>
                      <wps:wsp>
                        <wps:cNvPr id="1045" name="オブジェクト 0"/>
                        <wps:cNvSpPr txBox="1">
                          <a:spLocks noChangeArrowheads="1"/>
                        </wps:cNvSpPr>
                        <wps:spPr>
                          <a:xfrm>
                            <a:off x="8001" y="9727"/>
                            <a:ext cx="2340" cy="360"/>
                          </a:xfrm>
                          <a:prstGeom prst="rect"/>
                          <a:noFill/>
                          <a:ln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pStyle w:val="0"/>
                                <w:ind w:firstLine="420" w:firstLineChars="200"/>
                                <w:rPr>
                                  <w:rFonts w:hint="default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合　　　計　（㎡）</w:t>
                              </w:r>
                            </w:p>
                          </w:txbxContent>
                        </wps:txbx>
                        <wps:bodyPr lIns="74295" tIns="8890" rIns="74295" bIns="8890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style="mso-position-vertical-relative:text;z-index:2;width:423.75pt;height:80.45pt;mso-position-horizontal-relative:text;position:absolute;margin-left:0.45pt;margin-top:0.55000000000000004pt;" coordsize="8475,1609" coordorigin="1866,9727">
                <v:group id="_x0000_s1027" style="position:absolute;left:1866;top:9727;width:8475;height:1440;" coordsize="8475,1440" coordorigin="1866,9727">
                  <v:group id="_x0000_s1028" style="position:absolute;left:1866;top:9727;width:8475;height:1440;" coordsize="8475,1440" coordorigin="1866,9727">
                    <v:group id="_x0000_s1029" style="position:absolute;left:1866;top:9727;width:8475;height:1440;" coordsize="8475,1440" coordorigin="1866,9727">
                      <v:rect id="_x0000_s1030" style="position:absolute;left:1866;top:9728;width:8475;height:1439;" filled="f" stroked="t" strokecolor="#000000" strokeweight="0.75pt" o:spt="1">
                        <v:fill/>
                        <v:stroke filltype="solid"/>
                        <v:textbox style="layout-flow:horizontal;" inset="2.0637499999999998mm,0.24694444444444438mm,2.0637499999999998mm,0.24694444444444438mm"/>
                        <v:imagedata o:title=""/>
                        <w10:wrap type="none" anchorx="text" anchory="text"/>
                      </v:rect>
                      <v:rect id="_x0000_s1031" style="position:absolute;left:1866;top:9728;width:1455;height:1439;" filled="f" stroked="t" strokecolor="#000000" strokeweight="0.75pt" o:spt="1">
                        <v:fill/>
                        <v:stroke filltype="solid"/>
                        <v:textbox style="layout-flow:horizontal;" inset="2.0637499999999998mm,0.24694444444444438mm,2.0637499999999998mm,0.24694444444444438mm"/>
                        <v:imagedata o:title=""/>
                        <w10:wrap type="none" anchorx="text" anchory="text"/>
                      </v:rect>
                      <v:rect id="_x0000_s1032" style="position:absolute;left:3321;top:9727;width:2340;height:1440;" o:allowoverlap="t" filled="f" stroked="t" strokecolor="#000000" strokeweight="0.75pt" o:spt="1">
                        <v:fill/>
                        <v:stroke filltype="solid"/>
                        <v:textbox style="layout-flow:horizontal;" inset="2.0637499999999998mm,0.24694444444444438mm,2.0637499999999998mm,0.24694444444444438mm"/>
                        <v:imagedata o:title=""/>
                        <w10:wrap type="none" anchorx="text" anchory="text"/>
                      </v:rect>
                      <v:rect id="_x0000_s1033" style="position:absolute;left:5661;top:9727;width:2340;height:1440;" o:allowoverlap="t" filled="f" stroked="t" strokecolor="#000000" strokeweight="0.75pt" o:spt="1">
                        <v:fill/>
                        <v:stroke filltype="solid"/>
                        <v:textbox style="layout-flow:horizontal;" inset="2.0637499999999998mm,0.24694444444444438mm,2.0637499999999998mm,0.24694444444444438mm"/>
                        <v:imagedata o:title=""/>
                        <w10:wrap type="none" anchorx="text" anchory="text"/>
                      </v:rect>
                      <v:rect id="_x0000_s1034" style="position:absolute;left:8001;top:9727;width:2340;height:1440;" o:allowoverlap="t" filled="f" stroked="t" strokecolor="#000000" strokeweight="0.75pt" o:spt="1">
                        <v:fill/>
                        <v:stroke filltype="solid"/>
                        <v:textbox style="layout-flow:horizontal;" inset="2.0637499999999998mm,0.24694444444444438mm,2.0637499999999998mm,0.24694444444444438mm"/>
                        <v:imagedata o:title=""/>
                        <w10:wrap type="none" anchorx="text" anchory="text"/>
                      </v:rect>
                      <w10:wrap type="none" anchorx="text" anchory="text"/>
                    </v:group>
                    <v:rect id="_x0000_s1035" style="position:absolute;left:1866;top:9727;width:8467;height:360;" o:allowoverlap="t" filled="f" stroked="t" strokecolor="#000000" strokeweight="0.75pt" o:spt="1">
                      <v:fill/>
                      <v:stroke filltype="solid"/>
                      <v:textbox style="layout-flow:horizontal;" inset="2.0637499999999998mm,0.24694444444444438mm,2.0637499999999998mm,0.24694444444444438mm"/>
                      <v:imagedata o:title=""/>
                      <w10:wrap type="none" anchorx="text" anchory="text"/>
                    </v:rect>
                    <v:rect id="_x0000_s1036" style="position:absolute;left:1866;top:10087;width:8467;height:360;" o:allowoverlap="t" filled="f" stroked="t" strokecolor="#000000" strokeweight="0.75pt" o:spt="1">
                      <v:fill/>
                      <v:stroke filltype="solid"/>
                      <v:textbox style="layout-flow:horizontal;" inset="2.0637499999999998mm,0.24694444444444438mm,2.0637499999999998mm,0.24694444444444438mm"/>
                      <v:imagedata o:title=""/>
                      <w10:wrap type="none" anchorx="text" anchory="text"/>
                    </v:rect>
                    <v:rect id="_x0000_s1037" style="position:absolute;left:1866;top:10447;width:8467;height:360;" o:allowoverlap="t" filled="f" stroked="t" strokecolor="#000000" strokeweight="0.75pt" o:spt="1">
                      <v:fill/>
                      <v:stroke filltype="solid"/>
                      <v:textbox style="layout-flow:horizontal;" inset="2.0637499999999998mm,0.24694444444444438mm,2.0637499999999998mm,0.24694444444444438mm"/>
                      <v:imagedata o:title=""/>
                      <w10:wrap type="none" anchorx="text" anchory="text"/>
                    </v:rect>
                    <v:rect id="_x0000_s1038" style="position:absolute;left:1866;top:10807;width:8467;height:360;" o:allowoverlap="t" filled="f" stroked="t" strokecolor="#000000" strokeweight="0.75pt" o:spt="1">
                      <v:fill/>
                      <v:stroke filltype="solid"/>
                      <v:textbox style="layout-flow:horizontal;" inset="2.0637499999999998mm,0.24694444444444438mm,2.0637499999999998mm,0.24694444444444438mm"/>
                      <v:imagedata o:title=""/>
                      <w10:wrap type="none" anchorx="text" anchory="text"/>
                    </v:rect>
                    <w10:wrap type="none" anchorx="text" anchory="text"/>
                  </v:group>
                  <v:line id="_x0000_s1039" style="position:absolute;left:1881;top:9727;width:1440;height:360;" o:allowoverlap="t" filled="f" stroked="t" strokecolor="#000000" strokeweight="0.75pt" o:spt="20" from="1881,9727" to="3321,10087">
                    <v:path fillok="false"/>
                    <v:fill/>
                    <v:stroke filltype="solid"/>
                    <v:textbox style="layout-flow:horizontal;" inset="2.0637499999999998mm,0.24694444444444438mm,2.0637499999999998mm,0.24694444444444438mm"/>
                    <v:imagedata o:title=""/>
                    <w10:wrap type="none" anchorx="text" anchory="text"/>
                  </v:line>
                  <w10:wrap type="none" anchorx="text" anchory="text"/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40" style="position:absolute;left:1881;top:10087;width:1440;height:529;" o:allowoverlap="t" filled="f" stroked="f" o:spt="202" type="#_x0000_t202">
                  <v:fill/>
                  <v:textbox style="layout-flow:horizontal;" inset="2.0637499999999998mm,0.24694444444444438mm,2.0637499999999998mm,0.24694444444444438mm">
                    <w:txbxContent>
                      <w:p>
                        <w:pPr>
                          <w:pStyle w:val="0"/>
                          <w:jc w:val="center"/>
                          <w:rPr>
                            <w:rFonts w:hint="default"/>
                          </w:rPr>
                        </w:pPr>
                        <w:r>
                          <w:rPr>
                            <w:rFonts w:hint="eastAsia"/>
                          </w:rPr>
                          <w:t>敷地面積</w:t>
                        </w:r>
                      </w:p>
                    </w:txbxContent>
                  </v:textbox>
                  <v:imagedata o:title=""/>
                  <w10:wrap type="none" anchorx="text" anchory="text"/>
                </v:shape>
                <v:shape id="_x0000_s1041" style="position:absolute;left:1881;top:10447;width:1440;height:529;" o:allowoverlap="t" filled="f" stroked="f" o:spt="202" type="#_x0000_t202">
                  <v:fill/>
                  <v:textbox style="layout-flow:horizontal;" inset="2.0637499999999998mm,0.24694444444444438mm,2.0637499999999998mm,0.24694444444444438mm">
                    <w:txbxContent>
                      <w:p>
                        <w:pPr>
                          <w:pStyle w:val="0"/>
                          <w:jc w:val="center"/>
                          <w:rPr>
                            <w:rFonts w:hint="default"/>
                          </w:rPr>
                        </w:pPr>
                        <w:r>
                          <w:rPr>
                            <w:rFonts w:hint="eastAsia"/>
                          </w:rPr>
                          <w:t>建築面積</w:t>
                        </w:r>
                      </w:p>
                    </w:txbxContent>
                  </v:textbox>
                  <v:imagedata o:title=""/>
                  <w10:wrap type="none" anchorx="text" anchory="text"/>
                </v:shape>
                <v:shape id="_x0000_s1042" style="position:absolute;left:1881;top:10807;width:1440;height:529;" o:allowoverlap="t" filled="f" stroked="f" o:spt="202" type="#_x0000_t202">
                  <v:fill/>
                  <v:textbox style="layout-flow:horizontal;" inset="2.0637499999999998mm,0.24694444444444438mm,2.0637499999999998mm,0.24694444444444438mm">
                    <w:txbxContent>
                      <w:p>
                        <w:pPr>
                          <w:pStyle w:val="0"/>
                          <w:jc w:val="center"/>
                          <w:rPr>
                            <w:rFonts w:hint="default"/>
                          </w:rPr>
                        </w:pPr>
                        <w:r>
                          <w:rPr>
                            <w:rFonts w:hint="eastAsia"/>
                          </w:rPr>
                          <w:t>延べ面積</w:t>
                        </w:r>
                      </w:p>
                    </w:txbxContent>
                  </v:textbox>
                  <v:imagedata o:title=""/>
                  <w10:wrap type="none" anchorx="text" anchory="text"/>
                </v:shape>
                <v:shape id="_x0000_s1043" style="position:absolute;left:3321;top:9727;width:2340;height:360;" o:allowoverlap="t" filled="f" stroked="f" o:spt="202" type="#_x0000_t202">
                  <v:fill/>
                  <v:textbox style="layout-flow:horizontal;" inset="2.0637499999999998mm,0.24694444444444438mm,2.0637499999999998mm,0.24694444444444438mm">
                    <w:txbxContent>
                      <w:p>
                        <w:pPr>
                          <w:pStyle w:val="0"/>
                          <w:rPr>
                            <w:rFonts w:hint="default"/>
                          </w:rPr>
                        </w:pPr>
                        <w:r>
                          <w:rPr>
                            <w:rFonts w:hint="eastAsia"/>
                          </w:rPr>
                          <w:t>申　請　部　分（㎡）</w:t>
                        </w:r>
                      </w:p>
                    </w:txbxContent>
                  </v:textbox>
                  <v:imagedata o:title=""/>
                  <w10:wrap type="none" anchorx="text" anchory="text"/>
                </v:shape>
                <v:shape id="_x0000_s1044" style="position:absolute;left:5661;top:9727;width:2340;height:360;" o:allowoverlap="t" filled="f" stroked="f" o:spt="202" type="#_x0000_t202">
                  <v:fill/>
                  <v:textbox style="layout-flow:horizontal;" inset="2.0637499999999998mm,0.24694444444444438mm,2.0637499999999998mm,0.24694444444444438mm">
                    <w:txbxContent>
                      <w:p>
                        <w:pPr>
                          <w:pStyle w:val="0"/>
                          <w:rPr>
                            <w:rFonts w:hint="default"/>
                          </w:rPr>
                        </w:pPr>
                        <w:r>
                          <w:rPr>
                            <w:rFonts w:hint="eastAsia"/>
                          </w:rPr>
                          <w:t>申請以外の部分（㎡）</w:t>
                        </w:r>
                      </w:p>
                    </w:txbxContent>
                  </v:textbox>
                  <v:imagedata o:title=""/>
                  <w10:wrap type="none" anchorx="text" anchory="text"/>
                </v:shape>
                <v:shape id="_x0000_s1045" style="position:absolute;left:8001;top:9727;width:2340;height:360;" o:allowoverlap="t" filled="f" stroked="f" o:spt="202" type="#_x0000_t202">
                  <v:fill/>
                  <v:textbox style="layout-flow:horizontal;" inset="2.0637499999999998mm,0.24694444444444438mm,2.0637499999999998mm,0.24694444444444438mm">
                    <w:txbxContent>
                      <w:p>
                        <w:pPr>
                          <w:pStyle w:val="0"/>
                          <w:ind w:firstLine="420" w:firstLineChars="200"/>
                          <w:rPr>
                            <w:rFonts w:hint="default"/>
                          </w:rPr>
                        </w:pPr>
                        <w:r>
                          <w:rPr>
                            <w:rFonts w:hint="eastAsia"/>
                          </w:rPr>
                          <w:t>合　　　計　（㎡）</w:t>
                        </w:r>
                      </w:p>
                    </w:txbxContent>
                  </v:textbox>
                  <v:imagedata o:title=""/>
                  <w10:wrap type="none" anchorx="text" anchory="text"/>
                </v:shape>
                <w10:wrap type="none" anchorx="text" anchory="text"/>
              </v:group>
            </w:pict>
          </mc:Fallback>
        </mc:AlternateContent>
      </w:r>
    </w:p>
    <w:p>
      <w:pPr>
        <w:pStyle w:val="0"/>
        <w:rPr>
          <w:rFonts w:hint="eastAsia"/>
          <w:sz w:val="24"/>
        </w:rPr>
      </w:pPr>
    </w:p>
    <w:p>
      <w:pPr>
        <w:pStyle w:val="0"/>
        <w:rPr>
          <w:rFonts w:hint="eastAsia"/>
          <w:sz w:val="24"/>
        </w:rPr>
      </w:pPr>
    </w:p>
    <w:p>
      <w:pPr>
        <w:pStyle w:val="0"/>
        <w:rPr>
          <w:rFonts w:hint="eastAsia"/>
          <w:sz w:val="24"/>
        </w:rPr>
      </w:pPr>
    </w:p>
    <w:p>
      <w:pPr>
        <w:pStyle w:val="0"/>
        <w:rPr>
          <w:rFonts w:hint="eastAsia"/>
          <w:sz w:val="24"/>
        </w:rPr>
      </w:pPr>
    </w:p>
    <w:p>
      <w:pPr>
        <w:pStyle w:val="0"/>
        <w:rPr>
          <w:rFonts w:hint="eastAsia"/>
          <w:sz w:val="24"/>
        </w:rPr>
      </w:pPr>
      <w:r>
        <w:rPr>
          <w:rFonts w:hint="eastAsia"/>
          <w:sz w:val="24"/>
        </w:rPr>
        <w:t>　（添付図面）</w:t>
      </w:r>
    </w:p>
    <w:p>
      <w:pPr>
        <w:pStyle w:val="0"/>
        <w:ind w:left="1200" w:hanging="1200" w:hangingChars="500"/>
        <w:rPr>
          <w:rFonts w:hint="eastAsia"/>
          <w:sz w:val="24"/>
        </w:rPr>
      </w:pPr>
      <w:r>
        <w:rPr>
          <w:rFonts w:hint="eastAsia"/>
          <w:sz w:val="24"/>
        </w:rPr>
        <w:t>　　注１　位置図、</w:t>
      </w:r>
      <w:r>
        <w:rPr>
          <w:rFonts w:hint="eastAsia"/>
          <w:sz w:val="24"/>
        </w:rPr>
        <w:t>1/250</w:t>
      </w:r>
      <w:r>
        <w:rPr>
          <w:rFonts w:hint="eastAsia"/>
          <w:sz w:val="24"/>
        </w:rPr>
        <w:t>以上の配置図、求積図、平面図、２面以上の立面図、その他参考図書（委任状、誓約書など）</w:t>
      </w:r>
    </w:p>
    <w:p>
      <w:pPr>
        <w:pStyle w:val="0"/>
        <w:rPr>
          <w:rFonts w:hint="eastAsia"/>
          <w:sz w:val="24"/>
        </w:rPr>
      </w:pPr>
      <w:r>
        <w:rPr>
          <w:rFonts w:hint="eastAsia"/>
          <w:sz w:val="24"/>
        </w:rPr>
        <w:t>　　注２　配置図に計画道路を点線で図示</w:t>
      </w:r>
    </w:p>
    <w:sectPr>
      <w:pgSz w:w="11906" w:h="16838"/>
      <w:pgMar w:top="1440" w:right="1080" w:bottom="1440" w:left="1080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8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10"/>
  <w:bordersDoNotSurroundHeader/>
  <w:bordersDoNotSurroundFooter/>
  <w:doNotTrackMoves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0"/>
    <w:uiPriority w:val="0"/>
    <w:pPr>
      <w:jc w:val="center"/>
    </w:pPr>
  </w:style>
  <w:style w:type="paragraph" w:styleId="16">
    <w:name w:val="Closing"/>
    <w:basedOn w:val="0"/>
    <w:next w:val="16"/>
    <w:link w:val="0"/>
    <w:uiPriority w:val="0"/>
    <w:pPr>
      <w:jc w:val="right"/>
    </w:p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37</TotalTime>
  <Pages>1</Pages>
  <Words>48</Words>
  <Characters>279</Characters>
  <Application>JUST Note</Application>
  <Lines>2</Lines>
  <Paragraphs>1</Paragraphs>
  <CharactersWithSpaces>326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許可申請書</dc:title>
  <dc:creator>u02896</dc:creator>
  <cp:lastModifiedBy>Administrator</cp:lastModifiedBy>
  <cp:lastPrinted>2022-05-12T06:21:00Z</cp:lastPrinted>
  <dcterms:created xsi:type="dcterms:W3CDTF">2009-04-08T08:39:00Z</dcterms:created>
  <dcterms:modified xsi:type="dcterms:W3CDTF">2026-09-07T02:37:33Z</dcterms:modified>
  <cp:revision>8</cp:revision>
</cp:coreProperties>
</file>