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0" w:right="238" w:rightChars="100" w:firstLine="0" w:firstLineChars="0"/>
        <w:jc w:val="center"/>
        <w:rPr>
          <w:rFonts w:hint="eastAsia" w:ascii="ＭＳ 明朝" w:hAnsi="ＭＳ 明朝" w:eastAsia="ＭＳ 明朝"/>
        </w:rPr>
      </w:pPr>
      <w:r>
        <w:rPr>
          <w:rFonts w:hint="eastAsia" w:ascii="ＭＳ 明朝" w:hAnsi="ＭＳ 明朝" w:eastAsia="ＭＳ 明朝"/>
        </w:rPr>
        <w:t>参加資格に関する申立書</w:t>
      </w:r>
    </w:p>
    <w:p>
      <w:pPr>
        <w:pStyle w:val="0"/>
        <w:spacing w:line="340" w:lineRule="exact"/>
        <w:ind w:left="0" w:right="238" w:rightChars="100" w:firstLine="0" w:firstLineChars="0"/>
        <w:jc w:val="center"/>
        <w:rPr>
          <w:rFonts w:hint="eastAsia" w:ascii="ＭＳ 明朝" w:hAnsi="ＭＳ 明朝" w:eastAsia="ＭＳ 明朝"/>
        </w:rPr>
      </w:pPr>
    </w:p>
    <w:p>
      <w:pPr>
        <w:pStyle w:val="0"/>
        <w:spacing w:line="340" w:lineRule="exact"/>
        <w:ind w:left="0" w:leftChars="0" w:rightChars="0" w:firstLine="0" w:firstLineChars="0"/>
        <w:jc w:val="right"/>
        <w:rPr>
          <w:rFonts w:hint="eastAsia" w:ascii="ＭＳ 明朝" w:hAnsi="ＭＳ 明朝" w:eastAsia="ＭＳ 明朝"/>
        </w:rPr>
      </w:pPr>
      <w:r>
        <w:rPr>
          <w:rFonts w:hint="eastAsia" w:ascii="ＭＳ 明朝" w:hAnsi="ＭＳ 明朝" w:eastAsia="ＭＳ 明朝"/>
        </w:rPr>
        <w:t>　年　月　日</w:t>
      </w:r>
    </w:p>
    <w:p>
      <w:pPr>
        <w:pStyle w:val="0"/>
        <w:spacing w:line="340" w:lineRule="exact"/>
        <w:ind w:left="0" w:right="238" w:rightChars="100" w:firstLine="0" w:firstLineChars="0"/>
        <w:jc w:val="left"/>
        <w:rPr>
          <w:rFonts w:hint="eastAsia" w:ascii="ＭＳ 明朝" w:hAnsi="ＭＳ 明朝" w:eastAsia="ＭＳ 明朝"/>
        </w:rPr>
      </w:pPr>
    </w:p>
    <w:p>
      <w:pPr>
        <w:pStyle w:val="0"/>
        <w:spacing w:line="340" w:lineRule="exact"/>
        <w:ind w:left="0" w:right="238" w:rightChars="100" w:firstLine="0" w:firstLineChars="0"/>
        <w:jc w:val="left"/>
        <w:rPr>
          <w:rFonts w:hint="eastAsia" w:ascii="ＭＳ 明朝" w:hAnsi="ＭＳ 明朝" w:eastAsia="ＭＳ 明朝"/>
          <w:sz w:val="21"/>
        </w:rPr>
      </w:pPr>
      <w:r>
        <w:rPr>
          <w:rFonts w:hint="eastAsia" w:ascii="ＭＳ 明朝" w:hAnsi="ＭＳ 明朝" w:eastAsia="ＭＳ 明朝"/>
        </w:rPr>
        <w:t>　</w:t>
      </w:r>
      <w:r>
        <w:rPr>
          <w:rFonts w:hint="eastAsia" w:ascii="ＭＳ 明朝" w:hAnsi="ＭＳ 明朝" w:eastAsia="ＭＳ 明朝"/>
          <w:sz w:val="21"/>
        </w:rPr>
        <w:t>上野原市長　宛</w:t>
      </w:r>
    </w:p>
    <w:p>
      <w:pPr>
        <w:pStyle w:val="0"/>
        <w:spacing w:line="340" w:lineRule="exact"/>
        <w:ind w:left="0" w:right="238" w:rightChars="100" w:firstLine="0" w:firstLineChars="0"/>
        <w:jc w:val="left"/>
        <w:rPr>
          <w:rFonts w:hint="eastAsia" w:ascii="ＭＳ 明朝" w:hAnsi="ＭＳ 明朝" w:eastAsia="ＭＳ 明朝"/>
        </w:rPr>
      </w:pPr>
    </w:p>
    <w:p>
      <w:pPr>
        <w:pStyle w:val="0"/>
        <w:spacing w:line="340" w:lineRule="exact"/>
        <w:ind w:left="0" w:right="238" w:rightChars="10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99"/>
          <w:fitText w:val="1428" w:id="1"/>
        </w:rPr>
        <w:t>所在</w:t>
      </w:r>
      <w:r>
        <w:rPr>
          <w:rFonts w:hint="eastAsia" w:ascii="ＭＳ 明朝" w:hAnsi="ＭＳ 明朝" w:eastAsia="ＭＳ 明朝"/>
          <w:spacing w:val="1"/>
          <w:fitText w:val="1428" w:id="1"/>
        </w:rPr>
        <w:t>地</w:t>
      </w:r>
    </w:p>
    <w:p>
      <w:pPr>
        <w:pStyle w:val="0"/>
        <w:spacing w:line="340" w:lineRule="exact"/>
        <w:ind w:left="0" w:right="238" w:rightChars="10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6"/>
          <w:fitText w:val="1428" w:id="2"/>
        </w:rPr>
        <w:t>商号又は名</w:t>
      </w:r>
      <w:r>
        <w:rPr>
          <w:rFonts w:hint="eastAsia" w:ascii="ＭＳ 明朝" w:hAnsi="ＭＳ 明朝" w:eastAsia="ＭＳ 明朝"/>
          <w:spacing w:val="4"/>
          <w:fitText w:val="1428" w:id="2"/>
        </w:rPr>
        <w:t>称</w:t>
      </w:r>
    </w:p>
    <w:p>
      <w:pPr>
        <w:pStyle w:val="0"/>
        <w:spacing w:line="340" w:lineRule="exact"/>
        <w:ind w:left="0" w:right="238" w:rightChars="10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6"/>
          <w:fitText w:val="1428" w:id="3"/>
        </w:rPr>
        <w:t>代表者職氏</w:t>
      </w:r>
      <w:r>
        <w:rPr>
          <w:rFonts w:hint="eastAsia" w:ascii="ＭＳ 明朝" w:hAnsi="ＭＳ 明朝" w:eastAsia="ＭＳ 明朝"/>
          <w:spacing w:val="4"/>
          <w:fitText w:val="1428" w:id="3"/>
        </w:rPr>
        <w:t>名</w:t>
      </w:r>
      <w:r>
        <w:rPr>
          <w:rFonts w:hint="eastAsia" w:ascii="ＭＳ 明朝" w:hAnsi="ＭＳ 明朝" w:eastAsia="ＭＳ 明朝"/>
        </w:rPr>
        <w:t>　　　　　　　　　　　　　　　㊞</w:t>
      </w:r>
    </w:p>
    <w:p>
      <w:pPr>
        <w:pStyle w:val="0"/>
        <w:spacing w:line="340" w:lineRule="exact"/>
        <w:ind w:left="0" w:right="238" w:rightChars="100" w:firstLine="0" w:firstLineChars="0"/>
        <w:rPr>
          <w:rFonts w:hint="eastAsia" w:ascii="ＭＳ 明朝" w:hAnsi="ＭＳ 明朝" w:eastAsia="ＭＳ 明朝"/>
        </w:rPr>
      </w:pPr>
    </w:p>
    <w:p>
      <w:pPr>
        <w:pStyle w:val="0"/>
        <w:spacing w:line="340" w:lineRule="exact"/>
        <w:ind w:left="0" w:right="238" w:rightChars="100" w:firstLine="0" w:firstLineChars="0"/>
        <w:rPr>
          <w:rFonts w:hint="eastAsia" w:ascii="ＭＳ 明朝" w:hAnsi="ＭＳ 明朝" w:eastAsia="ＭＳ 明朝"/>
        </w:rPr>
      </w:pPr>
    </w:p>
    <w:p>
      <w:pPr>
        <w:pStyle w:val="0"/>
        <w:spacing w:line="340" w:lineRule="exact"/>
        <w:ind w:firstLine="238" w:firstLineChars="100"/>
        <w:rPr>
          <w:rFonts w:hint="eastAsia" w:ascii="ＭＳ 明朝" w:hAnsi="ＭＳ 明朝" w:eastAsia="ＭＳ 明朝"/>
          <w:sz w:val="21"/>
        </w:rPr>
      </w:pPr>
      <w:r>
        <w:rPr>
          <w:rFonts w:hint="eastAsia" w:ascii="ＭＳ 明朝" w:hAnsi="ＭＳ 明朝" w:eastAsia="ＭＳ 明朝"/>
          <w:sz w:val="21"/>
        </w:rPr>
        <w:t>当社は、上野原市放課後児童健全育成事業（学童クラブ）運営業務委託公募型プロポーザルに参加するに当たり、以下の条件をすべて満たし、参加資格を有することを申し立てます。</w:t>
      </w:r>
    </w:p>
    <w:p>
      <w:pPr>
        <w:pStyle w:val="0"/>
        <w:spacing w:line="340" w:lineRule="exact"/>
        <w:ind w:leftChars="0" w:firstLine="0" w:firstLineChars="0"/>
        <w:rPr>
          <w:rFonts w:hint="eastAsia" w:ascii="ＭＳ 明朝" w:hAnsi="ＭＳ 明朝" w:eastAsia="ＭＳ 明朝"/>
          <w:sz w:val="21"/>
        </w:rPr>
      </w:pPr>
    </w:p>
    <w:p>
      <w:pPr>
        <w:pStyle w:val="0"/>
        <w:spacing w:line="340" w:lineRule="exact"/>
        <w:ind w:leftChars="0" w:firstLine="0" w:firstLineChars="0"/>
        <w:rPr>
          <w:rFonts w:hint="eastAsia" w:ascii="ＭＳ 明朝" w:hAnsi="ＭＳ 明朝" w:eastAsia="ＭＳ 明朝"/>
          <w:b w:val="0"/>
          <w:color w:val="auto"/>
          <w:sz w:val="21"/>
        </w:rPr>
      </w:pPr>
      <w:r>
        <w:rPr>
          <w:rFonts w:hint="eastAsia" w:ascii="ＭＳ 明朝" w:hAnsi="ＭＳ 明朝" w:eastAsia="ＭＳ 明朝"/>
          <w:sz w:val="21"/>
        </w:rPr>
        <w:t>　</w:t>
      </w:r>
      <w:r>
        <w:rPr>
          <w:rFonts w:hint="eastAsia" w:ascii="ＭＳ 明朝" w:hAnsi="ＭＳ 明朝" w:eastAsia="ＭＳ 明朝"/>
          <w:b w:val="0"/>
          <w:color w:val="auto"/>
          <w:sz w:val="21"/>
        </w:rPr>
        <w:t>①　本業務を遂行するにあたり、専門的な知識及び技術、体制を十分に有すること。</w:t>
      </w:r>
    </w:p>
    <w:p>
      <w:pPr>
        <w:pStyle w:val="0"/>
        <w:spacing w:line="340" w:lineRule="exact"/>
        <w:ind w:left="0" w:leftChars="0" w:hanging="476" w:hangingChars="200"/>
        <w:rPr>
          <w:rFonts w:hint="eastAsia" w:ascii="ＭＳ 明朝" w:hAnsi="ＭＳ 明朝" w:eastAsia="ＭＳ 明朝"/>
          <w:b w:val="0"/>
          <w:color w:val="auto"/>
          <w:sz w:val="21"/>
        </w:rPr>
      </w:pPr>
      <w:r>
        <w:rPr>
          <w:rFonts w:hint="eastAsia" w:ascii="ＭＳ 明朝" w:hAnsi="ＭＳ 明朝" w:eastAsia="ＭＳ 明朝"/>
          <w:b w:val="0"/>
          <w:color w:val="auto"/>
          <w:sz w:val="21"/>
        </w:rPr>
        <w:t>　②　子育て支援に関する事業の実施、委託実績もしくは上野原市が行う放課後児童健全育成事業（以下「学童クラブ」という。）に従事したことがあること。</w:t>
      </w:r>
    </w:p>
    <w:p>
      <w:pPr>
        <w:pStyle w:val="17"/>
        <w:spacing w:line="340" w:lineRule="exact"/>
        <w:ind w:left="0" w:leftChars="0" w:hanging="476" w:hangingChars="200"/>
        <w:rPr>
          <w:rFonts w:hint="eastAsia" w:ascii="ＭＳ 明朝" w:hAnsi="ＭＳ 明朝" w:eastAsia="ＭＳ 明朝"/>
          <w:b w:val="0"/>
          <w:color w:val="000000" w:themeColor="text1"/>
          <w:sz w:val="21"/>
        </w:rPr>
      </w:pPr>
      <w:r>
        <w:rPr>
          <w:rFonts w:hint="eastAsia" w:ascii="ＭＳ 明朝" w:hAnsi="ＭＳ 明朝" w:eastAsia="ＭＳ 明朝"/>
          <w:b w:val="0"/>
          <w:color w:val="000000" w:themeColor="text1"/>
          <w:sz w:val="21"/>
        </w:rPr>
        <w:t>　③　学童クラブの児童指導育成業務の受託に熱意があること。</w:t>
      </w:r>
    </w:p>
    <w:p>
      <w:pPr>
        <w:pStyle w:val="17"/>
        <w:spacing w:line="340" w:lineRule="exact"/>
        <w:ind w:left="0" w:leftChars="0" w:hanging="476" w:hangingChars="200"/>
        <w:rPr>
          <w:rFonts w:hint="eastAsia" w:ascii="ＭＳ 明朝" w:hAnsi="ＭＳ 明朝" w:eastAsia="ＭＳ 明朝"/>
          <w:b w:val="0"/>
          <w:color w:val="auto"/>
          <w:sz w:val="21"/>
        </w:rPr>
      </w:pPr>
      <w:r>
        <w:rPr>
          <w:rFonts w:hint="eastAsia" w:ascii="ＭＳ 明朝" w:hAnsi="ＭＳ 明朝" w:eastAsia="ＭＳ 明朝"/>
          <w:b w:val="0"/>
          <w:color w:val="000000" w:themeColor="text1"/>
          <w:sz w:val="21"/>
        </w:rPr>
        <w:t>　④　社会福祉法人、ＮＰＯ法人又は学童クラブを受託できる民間事業者等、本事業を</w:t>
      </w:r>
      <w:r>
        <w:rPr>
          <w:rFonts w:hint="eastAsia" w:ascii="ＭＳ 明朝" w:hAnsi="ＭＳ 明朝" w:eastAsia="ＭＳ 明朝"/>
          <w:b w:val="0"/>
          <w:color w:val="auto"/>
          <w:sz w:val="21"/>
        </w:rPr>
        <w:t>円滑に運営できる団体であること。</w:t>
      </w:r>
    </w:p>
    <w:p>
      <w:pPr>
        <w:pStyle w:val="17"/>
        <w:spacing w:line="340" w:lineRule="exact"/>
        <w:ind w:leftChars="0" w:firstLineChars="0"/>
        <w:rPr>
          <w:rFonts w:hint="eastAsia" w:ascii="ＭＳ 明朝" w:hAnsi="ＭＳ 明朝" w:eastAsia="ＭＳ 明朝"/>
          <w:b w:val="0"/>
          <w:color w:val="000000" w:themeColor="text1"/>
          <w:sz w:val="21"/>
        </w:rPr>
      </w:pPr>
      <w:r>
        <w:rPr>
          <w:rFonts w:hint="eastAsia" w:ascii="ＭＳ 明朝" w:hAnsi="ＭＳ 明朝" w:eastAsia="ＭＳ 明朝"/>
          <w:b w:val="0"/>
          <w:color w:val="auto"/>
          <w:sz w:val="21"/>
        </w:rPr>
        <w:t>　⑤　委</w:t>
      </w:r>
      <w:r>
        <w:rPr>
          <w:rFonts w:hint="eastAsia" w:ascii="ＭＳ 明朝" w:hAnsi="ＭＳ 明朝" w:eastAsia="ＭＳ 明朝"/>
          <w:b w:val="0"/>
          <w:color w:val="000000" w:themeColor="text1"/>
          <w:sz w:val="21"/>
        </w:rPr>
        <w:t>託実施場所である７箇所を、同一の事業者が受託できること。</w:t>
      </w:r>
    </w:p>
    <w:p>
      <w:pPr>
        <w:pStyle w:val="17"/>
        <w:spacing w:line="340" w:lineRule="exact"/>
        <w:ind w:left="0" w:leftChars="0" w:hanging="452" w:hangingChars="200"/>
        <w:rPr>
          <w:rFonts w:hint="eastAsia" w:ascii="ＭＳ 明朝" w:hAnsi="ＭＳ 明朝" w:eastAsia="ＭＳ 明朝"/>
          <w:b w:val="0"/>
          <w:color w:val="000000" w:themeColor="text1"/>
          <w:sz w:val="21"/>
        </w:rPr>
      </w:pPr>
      <w:r>
        <w:rPr>
          <w:rFonts w:hint="eastAsia" w:ascii="ＭＳ 明朝" w:hAnsi="ＭＳ 明朝" w:eastAsia="ＭＳ 明朝"/>
          <w:b w:val="0"/>
          <w:color w:val="000000" w:themeColor="text1"/>
          <w:sz w:val="21"/>
        </w:rPr>
        <w:t>　※ただし、次の各項に掲げる者は、参加事業者または参加事業者の構成員となることはできない。</w:t>
      </w:r>
    </w:p>
    <w:p>
      <w:pPr>
        <w:pStyle w:val="17"/>
        <w:spacing w:line="340" w:lineRule="exact"/>
        <w:ind w:left="0" w:leftChars="0" w:hanging="452" w:hangingChars="200"/>
        <w:rPr>
          <w:rFonts w:hint="eastAsia" w:ascii="ＭＳ 明朝" w:hAnsi="ＭＳ 明朝" w:eastAsia="ＭＳ 明朝"/>
          <w:b w:val="0"/>
          <w:color w:val="000000" w:themeColor="text1"/>
          <w:sz w:val="21"/>
        </w:rPr>
      </w:pPr>
      <w:r>
        <w:rPr>
          <w:rFonts w:hint="eastAsia" w:ascii="ＭＳ 明朝" w:hAnsi="ＭＳ 明朝" w:eastAsia="ＭＳ 明朝"/>
          <w:b w:val="0"/>
          <w:color w:val="000000" w:themeColor="text1"/>
          <w:sz w:val="21"/>
        </w:rPr>
        <w:t>　・地方自治法施行令（昭和２２年政令第１６号）第１６７条の４の規定に該当する者</w:t>
      </w:r>
    </w:p>
    <w:p>
      <w:pPr>
        <w:pStyle w:val="17"/>
        <w:spacing w:line="340" w:lineRule="exact"/>
        <w:ind w:left="0" w:leftChars="0" w:rightChars="0" w:hanging="476" w:hangingChars="200"/>
        <w:rPr>
          <w:rFonts w:hint="eastAsia" w:ascii="ＭＳ 明朝" w:hAnsi="ＭＳ 明朝" w:eastAsia="ＭＳ 明朝"/>
          <w:b w:val="0"/>
          <w:color w:val="000000" w:themeColor="text1"/>
          <w:sz w:val="21"/>
        </w:rPr>
      </w:pPr>
      <w:r>
        <w:rPr>
          <w:rFonts w:hint="eastAsia" w:ascii="ＭＳ 明朝" w:hAnsi="ＭＳ 明朝" w:eastAsia="ＭＳ 明朝"/>
          <w:b w:val="0"/>
          <w:color w:val="000000" w:themeColor="text1"/>
          <w:sz w:val="21"/>
        </w:rPr>
        <w:t>　・会社更生法（昭和２７年法律第１７２号）により、更生手続き開始の申し立てをしている者</w:t>
      </w:r>
      <w:bookmarkStart w:id="0" w:name="_GoBack"/>
      <w:bookmarkEnd w:id="0"/>
    </w:p>
    <w:p>
      <w:pPr>
        <w:pStyle w:val="0"/>
        <w:widowControl w:val="0"/>
        <w:spacing w:before="0" w:beforeLines="0" w:beforeAutospacing="0" w:after="0" w:afterLines="0" w:afterAutospacing="0" w:line="340" w:lineRule="exact"/>
        <w:ind w:left="0" w:leftChars="0" w:hanging="476" w:hangingChars="20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　・民事再生法（平成１１年法律第２２５号）により、再生手続き開始の申し立てをしている者</w:t>
      </w:r>
    </w:p>
    <w:p>
      <w:pPr>
        <w:pStyle w:val="0"/>
        <w:widowControl w:val="0"/>
        <w:spacing w:before="0" w:beforeLines="0" w:beforeAutospacing="0" w:after="0" w:afterLines="0" w:afterAutospacing="0" w:line="340" w:lineRule="exact"/>
        <w:ind w:left="0" w:leftChars="0" w:hanging="476" w:hangingChars="20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　・本市から指名停止を受けている期間中の者</w:t>
      </w:r>
    </w:p>
    <w:p>
      <w:pPr>
        <w:pStyle w:val="0"/>
        <w:widowControl w:val="0"/>
        <w:spacing w:before="0" w:beforeLines="0" w:beforeAutospacing="0" w:after="0" w:afterLines="0" w:afterAutospacing="0" w:line="340" w:lineRule="exact"/>
        <w:ind w:left="0" w:leftChars="0" w:hanging="476" w:hangingChars="200"/>
        <w:jc w:val="both"/>
        <w:rPr>
          <w:rFonts w:hint="eastAsia" w:ascii="ＭＳ 明朝" w:hAnsi="ＭＳ 明朝" w:eastAsia="ＭＳ 明朝"/>
          <w:color w:val="auto"/>
        </w:rPr>
      </w:pPr>
      <w:r>
        <w:rPr>
          <w:rFonts w:hint="eastAsia" w:ascii="ＭＳ 明朝" w:hAnsi="ＭＳ 明朝" w:eastAsia="ＭＳ 明朝"/>
          <w:color w:val="000000" w:themeColor="text1"/>
        </w:rPr>
        <w:t>　・暴力団員による不当な行為の防止等に関する法律（平成３年法律第７７号）第２条第２号</w:t>
      </w:r>
      <w:r>
        <w:rPr>
          <w:rFonts w:hint="eastAsia" w:ascii="ＭＳ 明朝" w:hAnsi="ＭＳ 明朝" w:eastAsia="ＭＳ 明朝"/>
          <w:color w:val="auto"/>
        </w:rPr>
        <w:t>に掲げる暴力団、同条第６号に規定する暴力団員である役職員を有する団体並びにそれらの利益となる活動を行う者</w:t>
      </w:r>
    </w:p>
    <w:p>
      <w:pPr>
        <w:pStyle w:val="17"/>
        <w:spacing w:line="340" w:lineRule="exact"/>
        <w:ind w:left="476" w:leftChars="100" w:hanging="238" w:hangingChars="100"/>
        <w:rPr>
          <w:rFonts w:hint="eastAsia" w:ascii="ＭＳ 明朝" w:hAnsi="ＭＳ 明朝" w:eastAsia="ＭＳ 明朝"/>
          <w:color w:val="auto"/>
          <w:bdr w:val="single" w:color="auto" w:sz="4" w:space="0"/>
        </w:rPr>
      </w:pPr>
    </w:p>
    <w:p>
      <w:pPr>
        <w:pStyle w:val="0"/>
        <w:spacing w:line="340" w:lineRule="exact"/>
        <w:ind w:left="238" w:hanging="238" w:hangingChars="100"/>
        <w:rPr>
          <w:rFonts w:hint="eastAsia" w:ascii="ＭＳ 明朝" w:hAnsi="ＭＳ 明朝" w:eastAsia="ＭＳ 明朝"/>
          <w:color w:val="auto"/>
          <w:bdr w:val="single" w:color="auto" w:sz="4" w:space="0"/>
        </w:rPr>
      </w:pPr>
      <w:r>
        <w:rPr>
          <w:rFonts w:hint="eastAsia" w:ascii="ＭＳ 明朝" w:hAnsi="ＭＳ 明朝" w:eastAsia="ＭＳ 明朝"/>
          <w:b w:val="0"/>
          <w:color w:val="auto"/>
          <w:kern w:val="0"/>
          <w:sz w:val="21"/>
        </w:rPr>
        <w:t>※各要件は参加表明書提出時点を基準日とします。なお、本件プロポーザル実施期間中又はプロポーザルによる選考後、契約締結日までの間において、いずれかの要件を欠くことになった者に対して、プロポーザルの参加資格を取消し、または契約を締結しない場合があります。</w:t>
      </w:r>
      <w:r>
        <w:rPr>
          <w:rFonts w:hint="eastAsia" w:ascii="ＭＳ 明朝" w:hAnsi="ＭＳ 明朝" w:eastAsia="ＭＳ 明朝"/>
          <w:color w:val="auto"/>
        </w:rPr>
        <w:t xml:space="preserve"> </w:t>
      </w:r>
    </w:p>
    <w:sectPr>
      <w:headerReference r:id="rId5" w:type="default"/>
      <w:pgSz w:w="11906" w:h="16838"/>
      <w:pgMar w:top="1701" w:right="1417" w:bottom="1417" w:left="1417" w:header="851" w:footer="992" w:gutter="0"/>
      <w:pgBorders w:zOrder="front" w:display="allPages" w:offsetFrom="page"/>
      <w:cols w:space="720"/>
      <w:textDirection w:val="lrTb"/>
      <w:docGrid w:type="linesAndChars" w:linePitch="383"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36"/>
  <w:drawingGridVerticalSpacing w:val="191"/>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Default"/>
    <w:next w:val="17"/>
    <w:link w:val="0"/>
    <w:uiPriority w:val="0"/>
    <w:pPr>
      <w:widowControl w:val="0"/>
      <w:autoSpaceDE w:val="0"/>
      <w:autoSpaceDN w:val="0"/>
      <w:adjustRightInd w:val="0"/>
    </w:pPr>
    <w:rPr>
      <w:rFonts w:ascii="ＭＳ" w:hAnsi="ＭＳ" w:eastAsia="ＭＳ"/>
      <w:color w:val="000000"/>
      <w:kern w:val="0"/>
      <w:sz w:val="24"/>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1</Pages>
  <Words>14</Words>
  <Characters>765</Characters>
  <Application>JUST Note</Application>
  <Lines>35</Lines>
  <Paragraphs>19</Paragraphs>
  <Company>Hewlett-Packard Company</Company>
  <CharactersWithSpaces>852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小俣 智明</dc:creator>
  <cp:lastModifiedBy>Administrator</cp:lastModifiedBy>
  <dcterms:created xsi:type="dcterms:W3CDTF">2022-06-22T07:06:00Z</dcterms:created>
  <dcterms:modified xsi:type="dcterms:W3CDTF">2026-06-09T09:13:24Z</dcterms:modified>
  <cp:revision>5</cp:revision>
</cp:coreProperties>
</file>