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color w:val="000000" w:themeColor="text1"/>
          <w:kern w:val="0"/>
          <w:sz w:val="21"/>
        </w:rPr>
        <w:t>業務実績</w:t>
      </w:r>
      <w:r>
        <w:rPr>
          <w:rFonts w:hint="eastAsia" w:ascii="ＭＳ 明朝" w:hAnsi="ＭＳ 明朝" w:eastAsia="ＭＳ 明朝"/>
          <w:b w:val="0"/>
          <w:kern w:val="0"/>
          <w:sz w:val="21"/>
        </w:rPr>
        <w:t>調書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both"/>
        <w:rPr>
          <w:rFonts w:hint="eastAsia" w:ascii="ＭＳ 明朝" w:hAnsi="ＭＳ 明朝" w:eastAsia="ＭＳ 明朝"/>
          <w:u w:val="single" w:color="000000" w:themeColor="text1"/>
        </w:rPr>
      </w:pPr>
      <w:r>
        <w:rPr>
          <w:rFonts w:hint="eastAsia" w:ascii="ＭＳ 明朝" w:hAnsi="ＭＳ 明朝" w:eastAsia="ＭＳ 明朝"/>
          <w:u w:val="single" w:color="000000" w:themeColor="text1"/>
        </w:rPr>
        <w:t>事業者名　　　　　　　　　　</w:t>
      </w:r>
    </w:p>
    <w:tbl>
      <w:tblPr>
        <w:tblStyle w:val="17"/>
        <w:tblpPr w:leftFromText="0" w:rightFromText="0" w:topFromText="0" w:bottomFromText="0" w:vertAnchor="text" w:horzAnchor="margin" w:tblpX="-391" w:tblpY="363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516"/>
        <w:gridCol w:w="1727"/>
        <w:gridCol w:w="6136"/>
      </w:tblGrid>
      <w:tr>
        <w:trPr/>
        <w:tc>
          <w:tcPr>
            <w:tcW w:w="251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事業名（期間）</w:t>
            </w:r>
          </w:p>
        </w:tc>
        <w:tc>
          <w:tcPr>
            <w:tcW w:w="17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6136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概要</w:t>
            </w:r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6" w:hRule="atLeast"/>
        </w:trPr>
        <w:tc>
          <w:tcPr>
            <w:tcW w:w="25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exact"/>
        <w:ind w:left="0" w:right="238" w:rightChars="10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備考</w:t>
      </w:r>
    </w:p>
    <w:p>
      <w:pPr>
        <w:pStyle w:val="0"/>
        <w:spacing w:line="240" w:lineRule="exact"/>
        <w:ind w:firstLine="238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契約書の写しを添付してください。</w:t>
      </w:r>
    </w:p>
    <w:p>
      <w:pPr>
        <w:pStyle w:val="0"/>
        <w:spacing w:line="240" w:lineRule="exact"/>
        <w:ind w:left="476" w:leftChars="100" w:hanging="238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記入欄が不足する場合は追加してください。また、２ページ以上にまたがる場合は両面印刷してください。</w:t>
      </w:r>
    </w:p>
    <w:p>
      <w:pPr>
        <w:pStyle w:val="0"/>
        <w:spacing w:line="240" w:lineRule="exact"/>
        <w:ind w:firstLine="238" w:firstLineChars="100"/>
        <w:jc w:val="left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  <w:sz w:val="21"/>
        </w:rPr>
        <w:t>３　虚偽の内容を記載した場合は、実施要領に基づき失格となります。</w:t>
      </w:r>
    </w:p>
    <w:sectPr>
      <w:headerReference r:id="rId5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【様式２</w:t>
    </w:r>
    <w:r>
      <w:rPr>
        <w:rFonts w:hint="eastAsia" w:ascii="ＭＳ 明朝" w:hAnsi="ＭＳ 明朝" w:eastAsia="ＭＳ 明朝"/>
        <w:color w:val="000000" w:themeColor="text1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118"/>
  <w:drawingGridVerticalSpacing w:val="1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</Pages>
  <Words>1</Words>
  <Characters>121</Characters>
  <Application>JUST Note</Application>
  <Lines>41</Lines>
  <Paragraphs>9</Paragraphs>
  <Company>Hewlett-Packard Company</Company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cp:lastPrinted>2023-06-19T00:36:03Z</cp:lastPrinted>
  <dcterms:created xsi:type="dcterms:W3CDTF">2022-06-22T07:06:00Z</dcterms:created>
  <dcterms:modified xsi:type="dcterms:W3CDTF">2026-06-03T04:52:23Z</dcterms:modified>
  <cp:revision>5</cp:revision>
</cp:coreProperties>
</file>